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77" w:rsidRPr="00DE4B68" w:rsidRDefault="00CB2177" w:rsidP="00CB2177">
      <w:pPr>
        <w:pStyle w:val="2"/>
      </w:pPr>
      <w:r w:rsidRPr="00DE4B68">
        <w:t>Вопросы к зачету</w:t>
      </w:r>
      <w:r>
        <w:t xml:space="preserve"> </w:t>
      </w:r>
      <w:r>
        <w:t>МФК «Новая и новейшая история Европы и Америки»</w:t>
      </w:r>
      <w:bookmarkStart w:id="0" w:name="_GoBack"/>
      <w:bookmarkEnd w:id="0"/>
    </w:p>
    <w:p w:rsidR="00CB2177" w:rsidRDefault="00CB2177" w:rsidP="00CB2177">
      <w:pPr>
        <w:numPr>
          <w:ilvl w:val="0"/>
          <w:numId w:val="1"/>
        </w:numPr>
        <w:jc w:val="left"/>
      </w:pPr>
      <w:r>
        <w:t>Французский абсолютизм в 17 в.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Английская революция сер. 17 в.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Просвещенный абсолютизм: основные представители.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Французская революция 1789 г. и ее значение.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Война за независимость английских колоний в Сев. Америке. Образование США.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Наполеоновские войны. Реставрация.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Национальные и социальные движения в Европе в 1820-е – 1840-е г.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Промышленный переворот и становление индустриального общества: сущность, хронологические рамки, следствия.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Объединение Италии.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Создание Германской империи и основные черты ее развития.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Восточный вопрос в 19 – нач.20 в.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Гражданская война и Реконструкция в США.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Первая мировая война: причины, основные этапы, итоги.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«Новый курс» Рузвельта.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Национал-социализм в Германии.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Строительство фашистского государства в Италии.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Вторая мировая война: причины, основные этапы, итоги.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Двухполюсный мир. «Холодная война».</w:t>
      </w:r>
    </w:p>
    <w:p w:rsidR="00CB2177" w:rsidRDefault="00CB2177" w:rsidP="00CB2177">
      <w:pPr>
        <w:numPr>
          <w:ilvl w:val="0"/>
          <w:numId w:val="1"/>
        </w:numPr>
        <w:jc w:val="left"/>
      </w:pPr>
      <w:r>
        <w:t>Европейский Союз: этапы создания, члены, основные характеристики.</w:t>
      </w:r>
    </w:p>
    <w:p w:rsidR="00CB2177" w:rsidRPr="004C1196" w:rsidRDefault="00CB2177" w:rsidP="00CB2177">
      <w:pPr>
        <w:numPr>
          <w:ilvl w:val="0"/>
          <w:numId w:val="1"/>
        </w:numPr>
        <w:jc w:val="left"/>
      </w:pPr>
      <w:r>
        <w:t>Балканский кризис конца ХХ в.</w:t>
      </w:r>
    </w:p>
    <w:p w:rsidR="00D52AE7" w:rsidRDefault="00CB2177"/>
    <w:sectPr w:rsidR="00D52AE7" w:rsidSect="00F060B2">
      <w:footerReference w:type="even" r:id="rId5"/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5F" w:rsidRDefault="00CB2177" w:rsidP="00ED3C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25F" w:rsidRDefault="00CB2177" w:rsidP="00ED3C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5F" w:rsidRDefault="00CB2177" w:rsidP="00ED3C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C125F" w:rsidRDefault="00CB2177" w:rsidP="00ED3C8C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1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77"/>
    <w:rsid w:val="0005597B"/>
    <w:rsid w:val="00172868"/>
    <w:rsid w:val="00244EFB"/>
    <w:rsid w:val="007F4434"/>
    <w:rsid w:val="00AD5458"/>
    <w:rsid w:val="00C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5FD1"/>
  <w14:defaultImageDpi w14:val="32767"/>
  <w15:chartTrackingRefBased/>
  <w15:docId w15:val="{17EA3F74-E397-EE40-AECC-A6B26C1F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177"/>
    <w:pPr>
      <w:spacing w:line="360" w:lineRule="auto"/>
      <w:ind w:firstLine="709"/>
      <w:jc w:val="both"/>
    </w:pPr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4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крестная ссылка на сноску"/>
    <w:basedOn w:val="a4"/>
    <w:link w:val="a5"/>
    <w:qFormat/>
    <w:rsid w:val="007F4434"/>
    <w:rPr>
      <w:color w:val="70AD47" w:themeColor="accent6"/>
      <w:sz w:val="24"/>
      <w:szCs w:val="24"/>
    </w:rPr>
  </w:style>
  <w:style w:type="character" w:customStyle="1" w:styleId="a5">
    <w:name w:val="перекрестная ссылка на сноску Знак"/>
    <w:basedOn w:val="a6"/>
    <w:link w:val="a3"/>
    <w:rsid w:val="007F4434"/>
    <w:rPr>
      <w:rFonts w:ascii="Times New Roman" w:eastAsiaTheme="minorEastAsia" w:hAnsi="Times New Roman"/>
      <w:color w:val="70AD47" w:themeColor="accent6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7F4434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F443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4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footer"/>
    <w:basedOn w:val="a"/>
    <w:link w:val="a8"/>
    <w:uiPriority w:val="99"/>
    <w:unhideWhenUsed/>
    <w:rsid w:val="00CB21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177"/>
    <w:rPr>
      <w:rFonts w:ascii="Times New Roman" w:eastAsiaTheme="minorEastAsia" w:hAnsi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CB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870</Characters>
  <Application>Microsoft Office Word</Application>
  <DocSecurity>0</DocSecurity>
  <Lines>15</Lines>
  <Paragraphs>2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1</cp:revision>
  <dcterms:created xsi:type="dcterms:W3CDTF">2021-01-22T07:27:00Z</dcterms:created>
  <dcterms:modified xsi:type="dcterms:W3CDTF">2021-01-22T07:27:00Z</dcterms:modified>
</cp:coreProperties>
</file>