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E4" w:rsidRDefault="00EA4E32" w:rsidP="00502E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 И РЕКОМЕНДОВАННАЯ ЛИТЕРАТУРА </w:t>
      </w:r>
    </w:p>
    <w:p w:rsidR="00E14EA8" w:rsidRPr="00493685" w:rsidRDefault="00EA4E32" w:rsidP="00502E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ГОСУДАРСТВЕННОМУ ЭКЗАМЕНУ</w:t>
      </w:r>
      <w:r w:rsidR="00E14EA8" w:rsidRPr="00493685">
        <w:rPr>
          <w:rFonts w:ascii="Times New Roman" w:hAnsi="Times New Roman"/>
          <w:sz w:val="28"/>
          <w:szCs w:val="28"/>
        </w:rPr>
        <w:t xml:space="preserve"> </w:t>
      </w:r>
    </w:p>
    <w:p w:rsidR="00E14EA8" w:rsidRPr="00493685" w:rsidRDefault="00E14EA8" w:rsidP="00502E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685">
        <w:rPr>
          <w:rFonts w:ascii="Times New Roman" w:hAnsi="Times New Roman"/>
          <w:sz w:val="28"/>
          <w:szCs w:val="28"/>
        </w:rPr>
        <w:t>ДЛЯ СТУДЕНТОВ ИСТОРИЧЕСКОГО ФАКУЛ</w:t>
      </w:r>
      <w:r w:rsidRPr="00493685">
        <w:rPr>
          <w:rFonts w:ascii="Times New Roman" w:hAnsi="Times New Roman"/>
          <w:sz w:val="28"/>
          <w:szCs w:val="28"/>
        </w:rPr>
        <w:t>Ь</w:t>
      </w:r>
      <w:r w:rsidRPr="00493685">
        <w:rPr>
          <w:rFonts w:ascii="Times New Roman" w:hAnsi="Times New Roman"/>
          <w:sz w:val="28"/>
          <w:szCs w:val="28"/>
        </w:rPr>
        <w:t>ТЕТА,</w:t>
      </w:r>
    </w:p>
    <w:p w:rsidR="00E14EA8" w:rsidRPr="00493685" w:rsidRDefault="00E14EA8" w:rsidP="00502E8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93685">
        <w:rPr>
          <w:rFonts w:ascii="Times New Roman" w:hAnsi="Times New Roman"/>
          <w:sz w:val="28"/>
          <w:szCs w:val="28"/>
        </w:rPr>
        <w:t>ПРЕТЕНДУЮЩИХ НА ПРИСВОЕНИЕ КВАЛИФИКАЦИИ «</w:t>
      </w:r>
      <w:r w:rsidR="007B7C3F">
        <w:rPr>
          <w:rFonts w:ascii="Times New Roman" w:hAnsi="Times New Roman"/>
          <w:sz w:val="28"/>
          <w:szCs w:val="28"/>
        </w:rPr>
        <w:t>МАГИСТР</w:t>
      </w:r>
      <w:r w:rsidRPr="00493685">
        <w:rPr>
          <w:rFonts w:ascii="Times New Roman" w:hAnsi="Times New Roman"/>
          <w:sz w:val="28"/>
          <w:szCs w:val="28"/>
        </w:rPr>
        <w:t>»</w:t>
      </w:r>
    </w:p>
    <w:p w:rsidR="00E14EA8" w:rsidRPr="00493685" w:rsidRDefault="00E14EA8" w:rsidP="00502E80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14EA8" w:rsidRPr="00493685" w:rsidRDefault="00E14EA8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685">
        <w:rPr>
          <w:rFonts w:ascii="Times New Roman" w:hAnsi="Times New Roman"/>
          <w:b/>
          <w:sz w:val="24"/>
          <w:szCs w:val="24"/>
        </w:rPr>
        <w:t>ПРОФИЛЬ ПОДГОТОВКИ: ИСТОРИЯ НОВОГО И НОВЕЙШЕГО ВРЕМ</w:t>
      </w:r>
      <w:r w:rsidRPr="00493685">
        <w:rPr>
          <w:rFonts w:ascii="Times New Roman" w:hAnsi="Times New Roman"/>
          <w:b/>
          <w:sz w:val="24"/>
          <w:szCs w:val="24"/>
        </w:rPr>
        <w:t>Е</w:t>
      </w:r>
      <w:r w:rsidRPr="00493685">
        <w:rPr>
          <w:rFonts w:ascii="Times New Roman" w:hAnsi="Times New Roman"/>
          <w:b/>
          <w:sz w:val="24"/>
          <w:szCs w:val="24"/>
        </w:rPr>
        <w:t>НИ</w:t>
      </w:r>
    </w:p>
    <w:p w:rsidR="00E14EA8" w:rsidRPr="00493685" w:rsidRDefault="00E14EA8" w:rsidP="00502E8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7150" w:rsidRPr="00493685" w:rsidRDefault="00F17150" w:rsidP="00502E80">
      <w:p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/>
          <w:sz w:val="24"/>
          <w:szCs w:val="24"/>
        </w:rPr>
      </w:pPr>
    </w:p>
    <w:p w:rsidR="00FB28C6" w:rsidRPr="004C42E6" w:rsidRDefault="00FB28C6" w:rsidP="004C42E6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7511" w:rsidRPr="00502E80" w:rsidRDefault="00737511" w:rsidP="00F2725E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 xml:space="preserve">Вопросы к государственному экзамену по истории стран Европы и Америки нового и новейшего времени (по </w:t>
      </w:r>
      <w:r w:rsidR="00502E80">
        <w:rPr>
          <w:rFonts w:ascii="Times New Roman" w:hAnsi="Times New Roman"/>
          <w:b/>
          <w:sz w:val="24"/>
          <w:szCs w:val="24"/>
        </w:rPr>
        <w:t>магистерским программам</w:t>
      </w:r>
      <w:r w:rsidRPr="00502E80">
        <w:rPr>
          <w:rFonts w:ascii="Times New Roman" w:hAnsi="Times New Roman"/>
          <w:b/>
          <w:sz w:val="24"/>
          <w:szCs w:val="24"/>
        </w:rPr>
        <w:t>):</w:t>
      </w:r>
    </w:p>
    <w:p w:rsidR="00737511" w:rsidRDefault="00737511" w:rsidP="00502E8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02E80" w:rsidRPr="00502E80" w:rsidRDefault="00502E80" w:rsidP="00502E8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4756" w:rsidRPr="002B3166" w:rsidRDefault="00FC4756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B3166">
        <w:rPr>
          <w:rFonts w:ascii="Times New Roman" w:hAnsi="Times New Roman"/>
          <w:b/>
          <w:bCs/>
          <w:sz w:val="32"/>
          <w:szCs w:val="32"/>
        </w:rPr>
        <w:t xml:space="preserve">Магистерская программа </w:t>
      </w:r>
    </w:p>
    <w:p w:rsidR="00FC4756" w:rsidRPr="00502E80" w:rsidRDefault="00FC4756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E80">
        <w:rPr>
          <w:rFonts w:ascii="Times New Roman" w:hAnsi="Times New Roman"/>
          <w:b/>
          <w:bCs/>
          <w:sz w:val="24"/>
          <w:szCs w:val="24"/>
        </w:rPr>
        <w:t>«</w:t>
      </w:r>
      <w:r w:rsidRPr="00502E80">
        <w:rPr>
          <w:rFonts w:ascii="Times New Roman" w:hAnsi="Times New Roman"/>
          <w:b/>
          <w:sz w:val="24"/>
          <w:szCs w:val="24"/>
        </w:rPr>
        <w:t>История международных отношений в новое и новейшее время</w:t>
      </w:r>
      <w:r w:rsidRPr="00502E80">
        <w:rPr>
          <w:rFonts w:ascii="Times New Roman" w:hAnsi="Times New Roman"/>
          <w:b/>
          <w:bCs/>
          <w:sz w:val="24"/>
          <w:szCs w:val="24"/>
        </w:rPr>
        <w:t>»</w:t>
      </w:r>
    </w:p>
    <w:p w:rsidR="00FC4756" w:rsidRPr="00502E80" w:rsidRDefault="00FC4756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756" w:rsidRDefault="00FC4756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>Международные отношения в новое время</w:t>
      </w:r>
    </w:p>
    <w:p w:rsidR="00A72355" w:rsidRPr="00502E80" w:rsidRDefault="00A72355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4756" w:rsidRPr="00502E80" w:rsidRDefault="00FC4756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>Блок 1</w:t>
      </w:r>
    </w:p>
    <w:p w:rsidR="00FC4756" w:rsidRPr="0043387E" w:rsidRDefault="00FC4756" w:rsidP="00FD33B8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деятель. </w:t>
      </w:r>
      <w:r w:rsidRPr="0043387E">
        <w:rPr>
          <w:rFonts w:ascii="Times New Roman" w:hAnsi="Times New Roman"/>
          <w:sz w:val="24"/>
          <w:szCs w:val="24"/>
        </w:rPr>
        <w:t>Дипломатия О. Бисмарка после объединения Германии.</w:t>
      </w:r>
    </w:p>
    <w:p w:rsidR="00FC4756" w:rsidRPr="0043387E" w:rsidRDefault="00FC4756" w:rsidP="00FD33B8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Историография. </w:t>
      </w:r>
      <w:r w:rsidRPr="0043387E">
        <w:rPr>
          <w:rFonts w:ascii="Times New Roman" w:hAnsi="Times New Roman"/>
          <w:sz w:val="24"/>
          <w:szCs w:val="24"/>
        </w:rPr>
        <w:t>Колониальное соперничество великих держав в конце 19 – начале 20 в.: историографический аспект.</w:t>
      </w:r>
    </w:p>
    <w:p w:rsidR="00FC4756" w:rsidRPr="0043387E" w:rsidRDefault="00FC4756" w:rsidP="00FD33B8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процесс. </w:t>
      </w:r>
      <w:r w:rsidRPr="0043387E">
        <w:rPr>
          <w:rFonts w:ascii="Times New Roman" w:hAnsi="Times New Roman"/>
          <w:sz w:val="24"/>
          <w:szCs w:val="24"/>
        </w:rPr>
        <w:t>Формирование Антанты: предпосылки, основные этапы и последствия для ра</w:t>
      </w:r>
      <w:r w:rsidRPr="0043387E">
        <w:rPr>
          <w:rFonts w:ascii="Times New Roman" w:hAnsi="Times New Roman"/>
          <w:sz w:val="24"/>
          <w:szCs w:val="24"/>
        </w:rPr>
        <w:t>з</w:t>
      </w:r>
      <w:r w:rsidRPr="0043387E">
        <w:rPr>
          <w:rFonts w:ascii="Times New Roman" w:hAnsi="Times New Roman"/>
          <w:sz w:val="24"/>
          <w:szCs w:val="24"/>
        </w:rPr>
        <w:t>вития предвоенной системы международных отношений.</w:t>
      </w:r>
    </w:p>
    <w:p w:rsidR="00FC4756" w:rsidRPr="0043387E" w:rsidRDefault="00FC4756" w:rsidP="00FD33B8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источник. </w:t>
      </w:r>
      <w:r w:rsidRPr="0043387E">
        <w:rPr>
          <w:rFonts w:ascii="Times New Roman" w:hAnsi="Times New Roman"/>
          <w:sz w:val="24"/>
          <w:szCs w:val="24"/>
        </w:rPr>
        <w:t xml:space="preserve">Парламентские дебаты как источник по внешней политике Великобритании (конец </w:t>
      </w:r>
      <w:r w:rsidR="002B61D9" w:rsidRPr="0043387E">
        <w:rPr>
          <w:rFonts w:ascii="Times New Roman" w:hAnsi="Times New Roman"/>
          <w:sz w:val="24"/>
          <w:szCs w:val="24"/>
          <w:lang w:val="en-US"/>
        </w:rPr>
        <w:t>XIX</w:t>
      </w:r>
      <w:r w:rsidRPr="0043387E">
        <w:rPr>
          <w:rFonts w:ascii="Times New Roman" w:hAnsi="Times New Roman"/>
          <w:sz w:val="24"/>
          <w:szCs w:val="24"/>
        </w:rPr>
        <w:t xml:space="preserve"> – начало </w:t>
      </w:r>
      <w:r w:rsidR="002B61D9" w:rsidRPr="0043387E">
        <w:rPr>
          <w:rFonts w:ascii="Times New Roman" w:hAnsi="Times New Roman"/>
          <w:sz w:val="24"/>
          <w:szCs w:val="24"/>
          <w:lang w:val="en-US"/>
        </w:rPr>
        <w:t>XX</w:t>
      </w:r>
      <w:r w:rsidRPr="0043387E">
        <w:rPr>
          <w:rFonts w:ascii="Times New Roman" w:hAnsi="Times New Roman"/>
          <w:sz w:val="24"/>
          <w:szCs w:val="24"/>
        </w:rPr>
        <w:t xml:space="preserve"> в.).</w:t>
      </w:r>
    </w:p>
    <w:p w:rsidR="00FC4756" w:rsidRPr="0043387E" w:rsidRDefault="00FC4756" w:rsidP="00FD33B8">
      <w:pPr>
        <w:pStyle w:val="a3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Международные отношения. </w:t>
      </w:r>
      <w:r w:rsidRPr="0043387E">
        <w:rPr>
          <w:rFonts w:ascii="Times New Roman" w:hAnsi="Times New Roman"/>
          <w:sz w:val="24"/>
          <w:szCs w:val="24"/>
        </w:rPr>
        <w:t>Балканские кризисы начала 20 в. и политика великих держав.</w:t>
      </w:r>
    </w:p>
    <w:p w:rsidR="00502E80" w:rsidRPr="00502E80" w:rsidRDefault="00502E80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56" w:rsidRPr="00502E80" w:rsidRDefault="00FC4756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>Блок 2</w:t>
      </w:r>
    </w:p>
    <w:p w:rsidR="00FC4756" w:rsidRPr="0043387E" w:rsidRDefault="00FC4756" w:rsidP="00FD33B8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Международные отношения. </w:t>
      </w:r>
      <w:r w:rsidRPr="0043387E">
        <w:rPr>
          <w:rFonts w:ascii="Times New Roman" w:hAnsi="Times New Roman"/>
          <w:sz w:val="24"/>
          <w:szCs w:val="24"/>
        </w:rPr>
        <w:t xml:space="preserve">Роль Восточного вопроса в развитии международных отношений (конец </w:t>
      </w:r>
      <w:r w:rsidR="002B61D9" w:rsidRPr="0043387E">
        <w:rPr>
          <w:rFonts w:ascii="Times New Roman" w:hAnsi="Times New Roman"/>
          <w:sz w:val="24"/>
          <w:szCs w:val="24"/>
          <w:lang w:val="en-US"/>
        </w:rPr>
        <w:t>XIX</w:t>
      </w:r>
      <w:r w:rsidRPr="0043387E">
        <w:rPr>
          <w:rFonts w:ascii="Times New Roman" w:hAnsi="Times New Roman"/>
          <w:sz w:val="24"/>
          <w:szCs w:val="24"/>
        </w:rPr>
        <w:t xml:space="preserve"> – начало </w:t>
      </w:r>
      <w:r w:rsidR="002B61D9" w:rsidRPr="0043387E">
        <w:rPr>
          <w:rFonts w:ascii="Times New Roman" w:hAnsi="Times New Roman"/>
          <w:sz w:val="24"/>
          <w:szCs w:val="24"/>
          <w:lang w:val="en-US"/>
        </w:rPr>
        <w:t>XX</w:t>
      </w:r>
      <w:r w:rsidRPr="0043387E">
        <w:rPr>
          <w:rFonts w:ascii="Times New Roman" w:hAnsi="Times New Roman"/>
          <w:sz w:val="24"/>
          <w:szCs w:val="24"/>
        </w:rPr>
        <w:t xml:space="preserve"> в.).</w:t>
      </w:r>
    </w:p>
    <w:p w:rsidR="00FC4756" w:rsidRPr="0043387E" w:rsidRDefault="00FC4756" w:rsidP="00FD33B8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процесс. </w:t>
      </w:r>
      <w:r w:rsidRPr="0043387E">
        <w:rPr>
          <w:rFonts w:ascii="Times New Roman" w:hAnsi="Times New Roman"/>
          <w:sz w:val="24"/>
          <w:szCs w:val="24"/>
        </w:rPr>
        <w:t xml:space="preserve">Тройственный союз: </w:t>
      </w:r>
      <w:r w:rsidR="00FD00F6" w:rsidRPr="0043387E">
        <w:rPr>
          <w:rFonts w:ascii="Times New Roman" w:hAnsi="Times New Roman"/>
          <w:sz w:val="24"/>
          <w:szCs w:val="24"/>
        </w:rPr>
        <w:t xml:space="preserve">причины </w:t>
      </w:r>
      <w:r w:rsidRPr="0043387E">
        <w:rPr>
          <w:rFonts w:ascii="Times New Roman" w:hAnsi="Times New Roman"/>
          <w:sz w:val="24"/>
          <w:szCs w:val="24"/>
        </w:rPr>
        <w:t>становлени</w:t>
      </w:r>
      <w:r w:rsidR="00FD00F6" w:rsidRPr="0043387E">
        <w:rPr>
          <w:rFonts w:ascii="Times New Roman" w:hAnsi="Times New Roman"/>
          <w:sz w:val="24"/>
          <w:szCs w:val="24"/>
        </w:rPr>
        <w:t>я и последствия</w:t>
      </w:r>
      <w:r w:rsidRPr="0043387E">
        <w:rPr>
          <w:rFonts w:ascii="Times New Roman" w:hAnsi="Times New Roman"/>
          <w:sz w:val="24"/>
          <w:szCs w:val="24"/>
        </w:rPr>
        <w:t>.</w:t>
      </w:r>
    </w:p>
    <w:p w:rsidR="00FC4756" w:rsidRPr="0043387E" w:rsidRDefault="00FC4756" w:rsidP="00FD33B8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Историография. </w:t>
      </w:r>
      <w:r w:rsidRPr="0043387E">
        <w:rPr>
          <w:rFonts w:ascii="Times New Roman" w:hAnsi="Times New Roman"/>
          <w:sz w:val="24"/>
          <w:szCs w:val="24"/>
        </w:rPr>
        <w:t xml:space="preserve">Англо-германский антагонизм и </w:t>
      </w:r>
      <w:r w:rsidR="00FD00F6" w:rsidRPr="0043387E">
        <w:rPr>
          <w:rFonts w:ascii="Times New Roman" w:hAnsi="Times New Roman"/>
          <w:sz w:val="24"/>
          <w:szCs w:val="24"/>
        </w:rPr>
        <w:t>происхождение Первой мировой войны в зеркале современной отечественной и зарубежной (англоязычной) историографии</w:t>
      </w:r>
      <w:r w:rsidRPr="0043387E">
        <w:rPr>
          <w:rFonts w:ascii="Times New Roman" w:hAnsi="Times New Roman"/>
          <w:sz w:val="24"/>
          <w:szCs w:val="24"/>
        </w:rPr>
        <w:t>.</w:t>
      </w:r>
    </w:p>
    <w:p w:rsidR="00FC4756" w:rsidRPr="0043387E" w:rsidRDefault="00FC4756" w:rsidP="00FD33B8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источник. </w:t>
      </w:r>
      <w:r w:rsidRPr="0043387E">
        <w:rPr>
          <w:rFonts w:ascii="Times New Roman" w:hAnsi="Times New Roman"/>
          <w:sz w:val="24"/>
          <w:szCs w:val="24"/>
        </w:rPr>
        <w:t>Июльский кризис 1914 г. в восприятии современников (на выбор: м</w:t>
      </w:r>
      <w:r w:rsidRPr="0043387E">
        <w:rPr>
          <w:rFonts w:ascii="Times New Roman" w:hAnsi="Times New Roman"/>
          <w:sz w:val="24"/>
          <w:szCs w:val="24"/>
        </w:rPr>
        <w:t>е</w:t>
      </w:r>
      <w:r w:rsidRPr="0043387E">
        <w:rPr>
          <w:rFonts w:ascii="Times New Roman" w:hAnsi="Times New Roman"/>
          <w:sz w:val="24"/>
          <w:szCs w:val="24"/>
        </w:rPr>
        <w:t xml:space="preserve">муары и дневники С.Д. Сазонова, Э. Грея, Р. Пуанкаре, </w:t>
      </w:r>
      <w:proofErr w:type="spellStart"/>
      <w:r w:rsidRPr="0043387E">
        <w:rPr>
          <w:rFonts w:ascii="Times New Roman" w:hAnsi="Times New Roman"/>
          <w:sz w:val="24"/>
          <w:szCs w:val="24"/>
        </w:rPr>
        <w:t>Бетман-Гольвега</w:t>
      </w:r>
      <w:proofErr w:type="spellEnd"/>
      <w:r w:rsidRPr="0043387E">
        <w:rPr>
          <w:rFonts w:ascii="Times New Roman" w:hAnsi="Times New Roman"/>
          <w:sz w:val="24"/>
          <w:szCs w:val="24"/>
        </w:rPr>
        <w:t xml:space="preserve">, Дж. Бьюкенена, М. Палеолога, Ф. Берти, В. </w:t>
      </w:r>
      <w:proofErr w:type="spellStart"/>
      <w:r w:rsidRPr="0043387E">
        <w:rPr>
          <w:rFonts w:ascii="Times New Roman" w:hAnsi="Times New Roman"/>
          <w:sz w:val="24"/>
          <w:szCs w:val="24"/>
        </w:rPr>
        <w:t>Штрандтмана</w:t>
      </w:r>
      <w:proofErr w:type="spellEnd"/>
      <w:r w:rsidRPr="0043387E">
        <w:rPr>
          <w:rFonts w:ascii="Times New Roman" w:hAnsi="Times New Roman"/>
          <w:sz w:val="24"/>
          <w:szCs w:val="24"/>
        </w:rPr>
        <w:t xml:space="preserve"> и др.).</w:t>
      </w:r>
    </w:p>
    <w:p w:rsidR="00FC4756" w:rsidRPr="0043387E" w:rsidRDefault="00FC4756" w:rsidP="00FD33B8">
      <w:pPr>
        <w:pStyle w:val="a3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деятель. </w:t>
      </w:r>
      <w:r w:rsidRPr="0043387E">
        <w:rPr>
          <w:rFonts w:ascii="Times New Roman" w:hAnsi="Times New Roman"/>
          <w:sz w:val="24"/>
          <w:szCs w:val="24"/>
        </w:rPr>
        <w:t>Д. Ллойд Джордж как лидер военного времени.</w:t>
      </w:r>
    </w:p>
    <w:p w:rsidR="00FC4756" w:rsidRDefault="00FC4756" w:rsidP="00502E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E80" w:rsidRPr="00502E80" w:rsidRDefault="00502E80" w:rsidP="00502E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4756" w:rsidRPr="00502E80" w:rsidRDefault="00FC4756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>Международные отношения в новейшее время</w:t>
      </w:r>
    </w:p>
    <w:p w:rsidR="00502E80" w:rsidRDefault="00502E80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C4756" w:rsidRPr="00502E80" w:rsidRDefault="005D1D92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3</w:t>
      </w:r>
    </w:p>
    <w:p w:rsidR="00FC4756" w:rsidRPr="0043387E" w:rsidRDefault="00FC4756" w:rsidP="00FD33B8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Международные отношения. </w:t>
      </w:r>
      <w:r w:rsidRPr="0043387E">
        <w:rPr>
          <w:rFonts w:ascii="Times New Roman" w:hAnsi="Times New Roman"/>
          <w:sz w:val="24"/>
          <w:szCs w:val="24"/>
        </w:rPr>
        <w:t>Становление Версальско-Вашингтонской системы международных отношений.</w:t>
      </w:r>
    </w:p>
    <w:p w:rsidR="00FC4756" w:rsidRPr="0043387E" w:rsidRDefault="00FC4756" w:rsidP="00FD33B8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деятель. </w:t>
      </w:r>
      <w:r w:rsidR="007E79D4" w:rsidRPr="0043387E">
        <w:rPr>
          <w:rFonts w:ascii="Times New Roman" w:hAnsi="Times New Roman"/>
          <w:sz w:val="24"/>
          <w:szCs w:val="24"/>
        </w:rPr>
        <w:t xml:space="preserve">Президент </w:t>
      </w:r>
      <w:r w:rsidRPr="0043387E">
        <w:rPr>
          <w:rFonts w:ascii="Times New Roman" w:hAnsi="Times New Roman"/>
          <w:sz w:val="24"/>
          <w:szCs w:val="24"/>
        </w:rPr>
        <w:t xml:space="preserve">Ф. Рузвельт и </w:t>
      </w:r>
      <w:r w:rsidR="007E79D4" w:rsidRPr="0043387E">
        <w:rPr>
          <w:rFonts w:ascii="Times New Roman" w:hAnsi="Times New Roman"/>
          <w:sz w:val="24"/>
          <w:szCs w:val="24"/>
        </w:rPr>
        <w:t>международное сотрудничество в годы Второй мировой войны</w:t>
      </w:r>
      <w:r w:rsidRPr="0043387E">
        <w:rPr>
          <w:rFonts w:ascii="Times New Roman" w:hAnsi="Times New Roman"/>
          <w:sz w:val="24"/>
          <w:szCs w:val="24"/>
        </w:rPr>
        <w:t>.</w:t>
      </w:r>
    </w:p>
    <w:p w:rsidR="00FC4756" w:rsidRPr="0043387E" w:rsidRDefault="00FC4756" w:rsidP="00FD33B8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43387E">
        <w:rPr>
          <w:rFonts w:ascii="Times New Roman" w:hAnsi="Times New Roman"/>
          <w:sz w:val="24"/>
          <w:szCs w:val="24"/>
        </w:rPr>
        <w:t>. Кризис Версальской системы в Европе: причины и сущность.</w:t>
      </w:r>
    </w:p>
    <w:p w:rsidR="00FC4756" w:rsidRPr="0043387E" w:rsidRDefault="00FC4756" w:rsidP="00FD33B8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источник. </w:t>
      </w:r>
      <w:r w:rsidRPr="0043387E">
        <w:rPr>
          <w:rFonts w:ascii="Times New Roman" w:hAnsi="Times New Roman"/>
          <w:sz w:val="24"/>
          <w:szCs w:val="24"/>
        </w:rPr>
        <w:t xml:space="preserve">По страницам дневника Г. </w:t>
      </w:r>
      <w:proofErr w:type="spellStart"/>
      <w:r w:rsidRPr="0043387E">
        <w:rPr>
          <w:rFonts w:ascii="Times New Roman" w:hAnsi="Times New Roman"/>
          <w:sz w:val="24"/>
          <w:szCs w:val="24"/>
        </w:rPr>
        <w:t>Чиано</w:t>
      </w:r>
      <w:proofErr w:type="spellEnd"/>
      <w:r w:rsidRPr="0043387E">
        <w:rPr>
          <w:rFonts w:ascii="Times New Roman" w:hAnsi="Times New Roman"/>
          <w:sz w:val="24"/>
          <w:szCs w:val="24"/>
        </w:rPr>
        <w:t>: внешняя политика Италии на начальном этапе Второй мировой войны (сентябрь 1939 – июнь 1940</w:t>
      </w:r>
      <w:r w:rsidR="009522DD" w:rsidRPr="0043387E">
        <w:rPr>
          <w:rFonts w:ascii="Times New Roman" w:hAnsi="Times New Roman"/>
          <w:sz w:val="24"/>
          <w:szCs w:val="24"/>
        </w:rPr>
        <w:t xml:space="preserve"> гг.</w:t>
      </w:r>
      <w:r w:rsidRPr="0043387E">
        <w:rPr>
          <w:rFonts w:ascii="Times New Roman" w:hAnsi="Times New Roman"/>
          <w:sz w:val="24"/>
          <w:szCs w:val="24"/>
        </w:rPr>
        <w:t>).</w:t>
      </w:r>
    </w:p>
    <w:p w:rsidR="00FC4756" w:rsidRPr="0043387E" w:rsidRDefault="00FC4756" w:rsidP="00FD33B8">
      <w:pPr>
        <w:pStyle w:val="a3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lastRenderedPageBreak/>
        <w:t>Историография.</w:t>
      </w:r>
      <w:r w:rsidRPr="0043387E">
        <w:rPr>
          <w:rFonts w:ascii="Times New Roman" w:hAnsi="Times New Roman"/>
          <w:sz w:val="24"/>
          <w:szCs w:val="24"/>
        </w:rPr>
        <w:t xml:space="preserve"> США и политика изоляционизма в 1920-1930-х гг.</w:t>
      </w:r>
      <w:r w:rsidR="006675E0" w:rsidRPr="0043387E">
        <w:rPr>
          <w:rFonts w:ascii="Times New Roman" w:hAnsi="Times New Roman"/>
          <w:sz w:val="24"/>
          <w:szCs w:val="24"/>
        </w:rPr>
        <w:t xml:space="preserve"> в отечественной историографии.</w:t>
      </w:r>
    </w:p>
    <w:p w:rsidR="00502E80" w:rsidRPr="00502E80" w:rsidRDefault="00502E80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56" w:rsidRPr="00502E80" w:rsidRDefault="005D1D92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4</w:t>
      </w:r>
    </w:p>
    <w:p w:rsidR="00FC4756" w:rsidRPr="0043387E" w:rsidRDefault="00FC4756" w:rsidP="00FD33B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Международные отношения. </w:t>
      </w:r>
      <w:r w:rsidRPr="0043387E">
        <w:rPr>
          <w:rFonts w:ascii="Times New Roman" w:hAnsi="Times New Roman"/>
          <w:sz w:val="24"/>
          <w:szCs w:val="24"/>
        </w:rPr>
        <w:t>Антигитлеровская коалиция: возникновение, эволюция взаимоотношений в рамках «Большой тройки».</w:t>
      </w:r>
    </w:p>
    <w:p w:rsidR="00FC4756" w:rsidRPr="0043387E" w:rsidRDefault="00FC4756" w:rsidP="00FD33B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деятель. </w:t>
      </w:r>
      <w:r w:rsidRPr="0043387E">
        <w:rPr>
          <w:rFonts w:ascii="Times New Roman" w:hAnsi="Times New Roman"/>
          <w:sz w:val="24"/>
          <w:szCs w:val="24"/>
        </w:rPr>
        <w:t>Г. Трумэн и начало «холодной войны».</w:t>
      </w:r>
    </w:p>
    <w:p w:rsidR="00FC4756" w:rsidRPr="0043387E" w:rsidRDefault="00FC4756" w:rsidP="00FD33B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источник. </w:t>
      </w:r>
      <w:r w:rsidRPr="0043387E">
        <w:rPr>
          <w:rFonts w:ascii="Times New Roman" w:hAnsi="Times New Roman"/>
          <w:sz w:val="24"/>
          <w:szCs w:val="24"/>
        </w:rPr>
        <w:t>Воспоминания Э. Идена как источник по событиям Суэцкого кризиса 1956 г.</w:t>
      </w:r>
    </w:p>
    <w:p w:rsidR="00FC4756" w:rsidRPr="0043387E" w:rsidRDefault="00FC4756" w:rsidP="00FD33B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процесс. </w:t>
      </w:r>
      <w:proofErr w:type="spellStart"/>
      <w:r w:rsidRPr="0043387E">
        <w:rPr>
          <w:rFonts w:ascii="Times New Roman" w:hAnsi="Times New Roman"/>
          <w:sz w:val="24"/>
          <w:szCs w:val="24"/>
        </w:rPr>
        <w:t>Бреттон-Вудская</w:t>
      </w:r>
      <w:proofErr w:type="spellEnd"/>
      <w:r w:rsidRPr="0043387E">
        <w:rPr>
          <w:rFonts w:ascii="Times New Roman" w:hAnsi="Times New Roman"/>
          <w:sz w:val="24"/>
          <w:szCs w:val="24"/>
        </w:rPr>
        <w:t xml:space="preserve"> валютно-финансовая система: становление и принципы функционирования.</w:t>
      </w:r>
    </w:p>
    <w:p w:rsidR="00FC4756" w:rsidRPr="0043387E" w:rsidRDefault="00FC4756" w:rsidP="00FD33B8">
      <w:pPr>
        <w:pStyle w:val="a3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Историография.</w:t>
      </w:r>
      <w:r w:rsidRPr="0043387E">
        <w:rPr>
          <w:rFonts w:ascii="Times New Roman" w:hAnsi="Times New Roman"/>
          <w:sz w:val="24"/>
          <w:szCs w:val="24"/>
        </w:rPr>
        <w:t xml:space="preserve"> Германский вопрос в биполярной системе между</w:t>
      </w:r>
      <w:r w:rsidR="00502E80" w:rsidRPr="0043387E">
        <w:rPr>
          <w:rFonts w:ascii="Times New Roman" w:hAnsi="Times New Roman"/>
          <w:sz w:val="24"/>
          <w:szCs w:val="24"/>
        </w:rPr>
        <w:t>народных отношений (1945-1961</w:t>
      </w:r>
      <w:r w:rsidR="009522DD" w:rsidRPr="0043387E">
        <w:rPr>
          <w:rFonts w:ascii="Times New Roman" w:hAnsi="Times New Roman"/>
          <w:sz w:val="24"/>
          <w:szCs w:val="24"/>
        </w:rPr>
        <w:t xml:space="preserve"> гг.</w:t>
      </w:r>
      <w:r w:rsidR="00502E80" w:rsidRPr="0043387E">
        <w:rPr>
          <w:rFonts w:ascii="Times New Roman" w:hAnsi="Times New Roman"/>
          <w:sz w:val="24"/>
          <w:szCs w:val="24"/>
        </w:rPr>
        <w:t>)</w:t>
      </w:r>
      <w:r w:rsidR="00180B5C" w:rsidRPr="0043387E">
        <w:rPr>
          <w:rFonts w:ascii="Times New Roman" w:hAnsi="Times New Roman"/>
          <w:sz w:val="24"/>
          <w:szCs w:val="24"/>
        </w:rPr>
        <w:t xml:space="preserve"> в оценке отечественной историографии.</w:t>
      </w:r>
    </w:p>
    <w:p w:rsidR="00502E80" w:rsidRPr="00502E80" w:rsidRDefault="00502E80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56" w:rsidRPr="00502E80" w:rsidRDefault="005D1D92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5</w:t>
      </w:r>
    </w:p>
    <w:p w:rsidR="00FC4756" w:rsidRPr="0043387E" w:rsidRDefault="00FC4756" w:rsidP="00FD33B8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43387E">
        <w:rPr>
          <w:rFonts w:ascii="Times New Roman" w:hAnsi="Times New Roman"/>
          <w:sz w:val="24"/>
          <w:szCs w:val="24"/>
        </w:rPr>
        <w:t>.</w:t>
      </w:r>
      <w:r w:rsidRPr="0043387E">
        <w:rPr>
          <w:rFonts w:ascii="Times New Roman" w:hAnsi="Times New Roman"/>
          <w:i/>
          <w:sz w:val="24"/>
          <w:szCs w:val="24"/>
        </w:rPr>
        <w:t xml:space="preserve"> </w:t>
      </w:r>
      <w:r w:rsidRPr="0043387E">
        <w:rPr>
          <w:rFonts w:ascii="Times New Roman" w:hAnsi="Times New Roman"/>
          <w:sz w:val="24"/>
          <w:szCs w:val="24"/>
        </w:rPr>
        <w:t>Ближний Восток в контексте биполярного противостояния США и СССР (1950-е-1970-е гг.).</w:t>
      </w:r>
    </w:p>
    <w:p w:rsidR="00FC4756" w:rsidRPr="0043387E" w:rsidRDefault="00FC4756" w:rsidP="00FD33B8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43387E">
        <w:rPr>
          <w:rFonts w:ascii="Times New Roman" w:hAnsi="Times New Roman"/>
          <w:sz w:val="24"/>
          <w:szCs w:val="24"/>
        </w:rPr>
        <w:t>.</w:t>
      </w:r>
      <w:r w:rsidRPr="0043387E">
        <w:rPr>
          <w:rFonts w:ascii="Times New Roman" w:hAnsi="Times New Roman"/>
          <w:i/>
          <w:sz w:val="24"/>
          <w:szCs w:val="24"/>
        </w:rPr>
        <w:t xml:space="preserve"> </w:t>
      </w:r>
      <w:r w:rsidRPr="0043387E">
        <w:rPr>
          <w:rFonts w:ascii="Times New Roman" w:hAnsi="Times New Roman"/>
          <w:sz w:val="24"/>
          <w:szCs w:val="24"/>
        </w:rPr>
        <w:t>Франция и интеграционные процессы в Западной Европе (1950-1980-е гг.).</w:t>
      </w:r>
    </w:p>
    <w:p w:rsidR="00FC4756" w:rsidRPr="0043387E" w:rsidRDefault="00FC4756" w:rsidP="00FD33B8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Историография</w:t>
      </w:r>
      <w:r w:rsidRPr="0043387E">
        <w:rPr>
          <w:rFonts w:ascii="Times New Roman" w:hAnsi="Times New Roman"/>
          <w:sz w:val="24"/>
          <w:szCs w:val="24"/>
        </w:rPr>
        <w:t>.</w:t>
      </w:r>
      <w:r w:rsidRPr="0043387E">
        <w:rPr>
          <w:rFonts w:ascii="Times New Roman" w:hAnsi="Times New Roman"/>
          <w:i/>
          <w:sz w:val="24"/>
          <w:szCs w:val="24"/>
        </w:rPr>
        <w:t xml:space="preserve"> </w:t>
      </w:r>
      <w:r w:rsidRPr="0043387E">
        <w:rPr>
          <w:rFonts w:ascii="Times New Roman" w:hAnsi="Times New Roman"/>
          <w:sz w:val="24"/>
          <w:szCs w:val="24"/>
        </w:rPr>
        <w:t>Карибский кризис 1962 г. в свете теории международных отношений.</w:t>
      </w:r>
    </w:p>
    <w:p w:rsidR="00FC4756" w:rsidRPr="0043387E" w:rsidRDefault="00FC4756" w:rsidP="00FD33B8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43387E">
        <w:rPr>
          <w:rFonts w:ascii="Times New Roman" w:hAnsi="Times New Roman"/>
          <w:sz w:val="24"/>
          <w:szCs w:val="24"/>
        </w:rPr>
        <w:t>.</w:t>
      </w:r>
      <w:r w:rsidRPr="0043387E">
        <w:rPr>
          <w:rFonts w:ascii="Times New Roman" w:hAnsi="Times New Roman"/>
          <w:i/>
          <w:sz w:val="24"/>
          <w:szCs w:val="24"/>
        </w:rPr>
        <w:t xml:space="preserve"> </w:t>
      </w:r>
      <w:r w:rsidRPr="0043387E">
        <w:rPr>
          <w:rFonts w:ascii="Times New Roman" w:hAnsi="Times New Roman"/>
          <w:sz w:val="24"/>
          <w:szCs w:val="24"/>
        </w:rPr>
        <w:t>Воспоминания О.А. Трояновского («Через годы и расстояния») как и</w:t>
      </w:r>
      <w:r w:rsidRPr="0043387E">
        <w:rPr>
          <w:rFonts w:ascii="Times New Roman" w:hAnsi="Times New Roman"/>
          <w:sz w:val="24"/>
          <w:szCs w:val="24"/>
        </w:rPr>
        <w:t>с</w:t>
      </w:r>
      <w:r w:rsidRPr="0043387E">
        <w:rPr>
          <w:rFonts w:ascii="Times New Roman" w:hAnsi="Times New Roman"/>
          <w:sz w:val="24"/>
          <w:szCs w:val="24"/>
        </w:rPr>
        <w:t>точник по советско-американским отношениям.</w:t>
      </w:r>
    </w:p>
    <w:p w:rsidR="00FC4756" w:rsidRPr="0043387E" w:rsidRDefault="00FC4756" w:rsidP="00FD33B8">
      <w:pPr>
        <w:pStyle w:val="a3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деятель </w:t>
      </w:r>
      <w:r w:rsidRPr="0043387E">
        <w:rPr>
          <w:rFonts w:ascii="Times New Roman" w:hAnsi="Times New Roman"/>
          <w:sz w:val="24"/>
          <w:szCs w:val="24"/>
        </w:rPr>
        <w:t>В. Брандт и его «новая восточная политика».</w:t>
      </w:r>
    </w:p>
    <w:p w:rsidR="00502E80" w:rsidRPr="00502E80" w:rsidRDefault="00502E80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4756" w:rsidRPr="00502E80" w:rsidRDefault="005D1D92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6</w:t>
      </w:r>
    </w:p>
    <w:p w:rsidR="00FC4756" w:rsidRPr="0043387E" w:rsidRDefault="00FC4756" w:rsidP="00FD33B8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Международные отношения.</w:t>
      </w:r>
      <w:r w:rsidRPr="0043387E">
        <w:rPr>
          <w:rFonts w:ascii="Times New Roman" w:hAnsi="Times New Roman"/>
          <w:sz w:val="24"/>
          <w:szCs w:val="24"/>
        </w:rPr>
        <w:t xml:space="preserve"> Новый виток «холодной войны» в конце 1970-середине 1980-х гг.: гл</w:t>
      </w:r>
      <w:r w:rsidRPr="0043387E">
        <w:rPr>
          <w:rFonts w:ascii="Times New Roman" w:hAnsi="Times New Roman"/>
          <w:sz w:val="24"/>
          <w:szCs w:val="24"/>
        </w:rPr>
        <w:t>о</w:t>
      </w:r>
      <w:r w:rsidRPr="0043387E">
        <w:rPr>
          <w:rFonts w:ascii="Times New Roman" w:hAnsi="Times New Roman"/>
          <w:sz w:val="24"/>
          <w:szCs w:val="24"/>
        </w:rPr>
        <w:t xml:space="preserve">бальное и региональное измерение. </w:t>
      </w:r>
    </w:p>
    <w:p w:rsidR="00FC4756" w:rsidRPr="0043387E" w:rsidRDefault="00FC4756" w:rsidP="00FD33B8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процесс. </w:t>
      </w:r>
      <w:r w:rsidRPr="0043387E">
        <w:rPr>
          <w:rFonts w:ascii="Times New Roman" w:hAnsi="Times New Roman"/>
          <w:sz w:val="24"/>
          <w:szCs w:val="24"/>
        </w:rPr>
        <w:t>Кризис и распад биполярной системы международных отношений.</w:t>
      </w:r>
    </w:p>
    <w:p w:rsidR="00FC4756" w:rsidRPr="0043387E" w:rsidRDefault="00FC4756" w:rsidP="00FD33B8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Историография. </w:t>
      </w:r>
      <w:proofErr w:type="spellStart"/>
      <w:r w:rsidRPr="0043387E">
        <w:rPr>
          <w:rFonts w:ascii="Times New Roman" w:hAnsi="Times New Roman"/>
          <w:sz w:val="24"/>
          <w:szCs w:val="24"/>
        </w:rPr>
        <w:t>Постбиполярный</w:t>
      </w:r>
      <w:proofErr w:type="spellEnd"/>
      <w:r w:rsidRPr="0043387E">
        <w:rPr>
          <w:rFonts w:ascii="Times New Roman" w:hAnsi="Times New Roman"/>
          <w:sz w:val="24"/>
          <w:szCs w:val="24"/>
        </w:rPr>
        <w:t xml:space="preserve"> мировой порядок в оценках американских политологов.</w:t>
      </w:r>
    </w:p>
    <w:p w:rsidR="00FC4756" w:rsidRPr="0043387E" w:rsidRDefault="00FC4756" w:rsidP="00FD33B8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деятель.</w:t>
      </w:r>
      <w:r w:rsidRPr="0043387E">
        <w:rPr>
          <w:rFonts w:ascii="Times New Roman" w:hAnsi="Times New Roman"/>
          <w:sz w:val="24"/>
          <w:szCs w:val="24"/>
        </w:rPr>
        <w:t xml:space="preserve"> Средиземноморское направление во внешней политике Ж. Ширака.</w:t>
      </w:r>
    </w:p>
    <w:p w:rsidR="00FC4756" w:rsidRPr="0043387E" w:rsidRDefault="00FC4756" w:rsidP="00FD33B8">
      <w:pPr>
        <w:pStyle w:val="a3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Исторический источник. </w:t>
      </w:r>
      <w:r w:rsidRPr="0043387E">
        <w:rPr>
          <w:rFonts w:ascii="Times New Roman" w:hAnsi="Times New Roman"/>
          <w:i/>
          <w:sz w:val="24"/>
          <w:szCs w:val="24"/>
          <w:lang w:val="en-US"/>
        </w:rPr>
        <w:t>Brexit</w:t>
      </w:r>
      <w:r w:rsidRPr="0043387E">
        <w:rPr>
          <w:rFonts w:ascii="Times New Roman" w:hAnsi="Times New Roman"/>
          <w:sz w:val="24"/>
          <w:szCs w:val="24"/>
        </w:rPr>
        <w:t xml:space="preserve"> и перспективы развития ЕС в отражении ведущих британских СМИ.</w:t>
      </w:r>
    </w:p>
    <w:p w:rsidR="00FC4756" w:rsidRPr="00502E80" w:rsidRDefault="00FC4756" w:rsidP="00502E8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4756" w:rsidRPr="00502E80" w:rsidRDefault="00FC4756" w:rsidP="00502E8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B5EDF" w:rsidRPr="002B3166" w:rsidRDefault="002B5EDF" w:rsidP="00F2725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166">
        <w:rPr>
          <w:rFonts w:ascii="Times New Roman" w:hAnsi="Times New Roman"/>
          <w:b/>
          <w:sz w:val="32"/>
          <w:szCs w:val="32"/>
        </w:rPr>
        <w:t>Магистерская программа</w:t>
      </w:r>
    </w:p>
    <w:p w:rsidR="002B5EDF" w:rsidRPr="00502E80" w:rsidRDefault="002B5EDF" w:rsidP="00502E80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>«История стран Америки в новое и новейшее время</w:t>
      </w:r>
      <w:r w:rsidRPr="00502E80">
        <w:rPr>
          <w:rFonts w:ascii="Times New Roman" w:hAnsi="Times New Roman"/>
          <w:b/>
          <w:bCs/>
          <w:sz w:val="24"/>
          <w:szCs w:val="24"/>
        </w:rPr>
        <w:t>»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EDF" w:rsidRPr="00502E80" w:rsidRDefault="00A72355" w:rsidP="00A72355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стран Америки в новое</w:t>
      </w:r>
      <w:r w:rsidR="002B5EDF" w:rsidRPr="00502E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время</w:t>
      </w:r>
    </w:p>
    <w:p w:rsidR="00A72355" w:rsidRDefault="00A72355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Hlk499387880"/>
    </w:p>
    <w:p w:rsidR="002B5EDF" w:rsidRPr="00A72355" w:rsidRDefault="002B5EDF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355">
        <w:rPr>
          <w:rFonts w:ascii="Times New Roman" w:hAnsi="Times New Roman"/>
          <w:b/>
          <w:sz w:val="24"/>
          <w:szCs w:val="24"/>
        </w:rPr>
        <w:t>Блок 1</w:t>
      </w:r>
    </w:p>
    <w:p w:rsidR="002B5EDF" w:rsidRPr="0043387E" w:rsidRDefault="002B5EDF" w:rsidP="00FD33B8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43387E">
        <w:rPr>
          <w:rFonts w:ascii="Times New Roman" w:hAnsi="Times New Roman"/>
          <w:sz w:val="24"/>
          <w:szCs w:val="24"/>
        </w:rPr>
        <w:t xml:space="preserve">: </w:t>
      </w:r>
      <w:r w:rsidR="000A55D6" w:rsidRPr="0043387E">
        <w:rPr>
          <w:rFonts w:ascii="Times New Roman" w:hAnsi="Times New Roman"/>
          <w:sz w:val="24"/>
          <w:szCs w:val="24"/>
        </w:rPr>
        <w:t>Деятельность</w:t>
      </w:r>
      <w:r w:rsidRPr="0043387E">
        <w:rPr>
          <w:rFonts w:ascii="Times New Roman" w:hAnsi="Times New Roman"/>
          <w:sz w:val="24"/>
          <w:szCs w:val="24"/>
        </w:rPr>
        <w:t xml:space="preserve"> президент</w:t>
      </w:r>
      <w:r w:rsidR="000A55D6" w:rsidRPr="0043387E">
        <w:rPr>
          <w:rFonts w:ascii="Times New Roman" w:hAnsi="Times New Roman"/>
          <w:sz w:val="24"/>
          <w:szCs w:val="24"/>
        </w:rPr>
        <w:t>ов</w:t>
      </w:r>
      <w:r w:rsidRPr="0043387E">
        <w:rPr>
          <w:rFonts w:ascii="Times New Roman" w:hAnsi="Times New Roman"/>
          <w:sz w:val="24"/>
          <w:szCs w:val="24"/>
        </w:rPr>
        <w:t xml:space="preserve"> </w:t>
      </w:r>
      <w:r w:rsidR="000A55D6" w:rsidRPr="0043387E">
        <w:rPr>
          <w:rFonts w:ascii="Times New Roman" w:hAnsi="Times New Roman"/>
          <w:sz w:val="24"/>
          <w:szCs w:val="24"/>
        </w:rPr>
        <w:t xml:space="preserve">США эпохи </w:t>
      </w:r>
      <w:r w:rsidRPr="0043387E">
        <w:rPr>
          <w:rFonts w:ascii="Times New Roman" w:hAnsi="Times New Roman"/>
          <w:sz w:val="24"/>
          <w:szCs w:val="24"/>
        </w:rPr>
        <w:t>«прогрессивной» эры: внутренняя политика.</w:t>
      </w:r>
    </w:p>
    <w:p w:rsidR="002B5EDF" w:rsidRPr="0043387E" w:rsidRDefault="002B5EDF" w:rsidP="00FD33B8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43387E">
        <w:rPr>
          <w:rFonts w:ascii="Times New Roman" w:hAnsi="Times New Roman"/>
          <w:sz w:val="24"/>
          <w:szCs w:val="24"/>
        </w:rPr>
        <w:t>: Обоснование доктрин независимости и республиканизма в памфлете Томаса Пейна «Здравый смысл».</w:t>
      </w:r>
    </w:p>
    <w:p w:rsidR="002B5EDF" w:rsidRPr="0043387E" w:rsidRDefault="002B5EDF" w:rsidP="00FD33B8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43387E">
        <w:rPr>
          <w:rFonts w:ascii="Times New Roman" w:hAnsi="Times New Roman"/>
          <w:sz w:val="24"/>
          <w:szCs w:val="24"/>
        </w:rPr>
        <w:t xml:space="preserve"> Социально-расовая структура колониального общества Испанской Америки и Бразилии в последней трети XVIII-начале XIX вв. Реформы Карла III</w:t>
      </w:r>
      <w:r w:rsidR="00502E80" w:rsidRPr="0043387E">
        <w:rPr>
          <w:rFonts w:ascii="Times New Roman" w:hAnsi="Times New Roman"/>
          <w:sz w:val="24"/>
          <w:szCs w:val="24"/>
        </w:rPr>
        <w:t xml:space="preserve"> </w:t>
      </w:r>
      <w:r w:rsidRPr="0043387E">
        <w:rPr>
          <w:rFonts w:ascii="Times New Roman" w:hAnsi="Times New Roman"/>
          <w:sz w:val="24"/>
          <w:szCs w:val="24"/>
        </w:rPr>
        <w:t xml:space="preserve">и маркиза </w:t>
      </w:r>
      <w:proofErr w:type="spellStart"/>
      <w:r w:rsidRPr="0043387E">
        <w:rPr>
          <w:rFonts w:ascii="Times New Roman" w:hAnsi="Times New Roman"/>
          <w:sz w:val="24"/>
          <w:szCs w:val="24"/>
        </w:rPr>
        <w:t>Помбала</w:t>
      </w:r>
      <w:proofErr w:type="spellEnd"/>
      <w:r w:rsidRPr="0043387E">
        <w:rPr>
          <w:rFonts w:ascii="Times New Roman" w:hAnsi="Times New Roman"/>
          <w:sz w:val="24"/>
          <w:szCs w:val="24"/>
        </w:rPr>
        <w:t>.</w:t>
      </w:r>
    </w:p>
    <w:p w:rsidR="002B5EDF" w:rsidRPr="0043387E" w:rsidRDefault="002B5EDF" w:rsidP="00FD33B8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43387E">
        <w:rPr>
          <w:rFonts w:ascii="Times New Roman" w:hAnsi="Times New Roman"/>
          <w:sz w:val="24"/>
          <w:szCs w:val="24"/>
        </w:rPr>
        <w:t>:</w:t>
      </w:r>
      <w:r w:rsidRPr="0043387E">
        <w:rPr>
          <w:rFonts w:ascii="Times New Roman" w:hAnsi="Times New Roman"/>
          <w:b/>
          <w:sz w:val="24"/>
          <w:szCs w:val="24"/>
        </w:rPr>
        <w:t xml:space="preserve"> </w:t>
      </w:r>
      <w:r w:rsidRPr="0043387E">
        <w:rPr>
          <w:rFonts w:ascii="Times New Roman" w:hAnsi="Times New Roman"/>
          <w:sz w:val="24"/>
          <w:szCs w:val="24"/>
        </w:rPr>
        <w:t xml:space="preserve">Основные направления внешней политики США в </w:t>
      </w:r>
      <w:r w:rsidR="000A55D6" w:rsidRPr="0043387E">
        <w:rPr>
          <w:rFonts w:ascii="Times New Roman" w:hAnsi="Times New Roman"/>
          <w:sz w:val="24"/>
          <w:szCs w:val="24"/>
        </w:rPr>
        <w:t>первой половине</w:t>
      </w:r>
      <w:r w:rsidRPr="0043387E">
        <w:rPr>
          <w:rFonts w:ascii="Times New Roman" w:hAnsi="Times New Roman"/>
          <w:sz w:val="24"/>
          <w:szCs w:val="24"/>
        </w:rPr>
        <w:t xml:space="preserve"> </w:t>
      </w:r>
      <w:r w:rsidRPr="0043387E">
        <w:rPr>
          <w:rFonts w:ascii="Times New Roman" w:hAnsi="Times New Roman"/>
          <w:sz w:val="24"/>
          <w:szCs w:val="24"/>
          <w:lang w:val="en-US"/>
        </w:rPr>
        <w:t>X</w:t>
      </w:r>
      <w:r w:rsidR="000A55D6" w:rsidRPr="0043387E">
        <w:rPr>
          <w:rFonts w:ascii="Times New Roman" w:hAnsi="Times New Roman"/>
          <w:sz w:val="24"/>
          <w:szCs w:val="24"/>
          <w:lang w:val="en-US"/>
        </w:rPr>
        <w:t>I</w:t>
      </w:r>
      <w:r w:rsidRPr="0043387E">
        <w:rPr>
          <w:rFonts w:ascii="Times New Roman" w:hAnsi="Times New Roman"/>
          <w:sz w:val="24"/>
          <w:szCs w:val="24"/>
          <w:lang w:val="en-US"/>
        </w:rPr>
        <w:t>X</w:t>
      </w:r>
      <w:r w:rsidRPr="0043387E">
        <w:rPr>
          <w:rFonts w:ascii="Times New Roman" w:hAnsi="Times New Roman"/>
          <w:sz w:val="24"/>
          <w:szCs w:val="24"/>
        </w:rPr>
        <w:t xml:space="preserve"> века.</w:t>
      </w:r>
    </w:p>
    <w:bookmarkEnd w:id="0"/>
    <w:p w:rsidR="002B5EDF" w:rsidRPr="0043387E" w:rsidRDefault="002B5EDF" w:rsidP="00FD33B8">
      <w:pPr>
        <w:pStyle w:val="a3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lastRenderedPageBreak/>
        <w:t>Историография:</w:t>
      </w:r>
      <w:r w:rsidRPr="0043387E">
        <w:rPr>
          <w:rFonts w:ascii="Times New Roman" w:hAnsi="Times New Roman"/>
          <w:sz w:val="24"/>
          <w:szCs w:val="24"/>
        </w:rPr>
        <w:t xml:space="preserve"> Борьба либералов и консерваторов в республиках Латинской Америки и ее освещение в </w:t>
      </w:r>
      <w:r w:rsidR="000A55D6" w:rsidRPr="0043387E">
        <w:rPr>
          <w:rFonts w:ascii="Times New Roman" w:hAnsi="Times New Roman"/>
          <w:sz w:val="24"/>
          <w:szCs w:val="24"/>
        </w:rPr>
        <w:t xml:space="preserve">отечественной </w:t>
      </w:r>
      <w:r w:rsidRPr="0043387E">
        <w:rPr>
          <w:rFonts w:ascii="Times New Roman" w:hAnsi="Times New Roman"/>
          <w:sz w:val="24"/>
          <w:szCs w:val="24"/>
        </w:rPr>
        <w:t>историографии (от окончания Войны за независимость до н</w:t>
      </w:r>
      <w:r w:rsidRPr="0043387E">
        <w:rPr>
          <w:rFonts w:ascii="Times New Roman" w:hAnsi="Times New Roman"/>
          <w:sz w:val="24"/>
          <w:szCs w:val="24"/>
        </w:rPr>
        <w:t>а</w:t>
      </w:r>
      <w:r w:rsidRPr="0043387E">
        <w:rPr>
          <w:rFonts w:ascii="Times New Roman" w:hAnsi="Times New Roman"/>
          <w:sz w:val="24"/>
          <w:szCs w:val="24"/>
        </w:rPr>
        <w:t>чала ХХ в.).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EDF" w:rsidRPr="00A72355" w:rsidRDefault="002B5EDF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2355">
        <w:rPr>
          <w:rFonts w:ascii="Times New Roman" w:hAnsi="Times New Roman"/>
          <w:b/>
          <w:sz w:val="24"/>
          <w:szCs w:val="24"/>
        </w:rPr>
        <w:t>Блок 2</w:t>
      </w:r>
    </w:p>
    <w:p w:rsidR="002B5EDF" w:rsidRPr="0043387E" w:rsidRDefault="002B5EDF" w:rsidP="00FD33B8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43387E">
        <w:rPr>
          <w:rFonts w:ascii="Times New Roman" w:hAnsi="Times New Roman"/>
          <w:sz w:val="24"/>
          <w:szCs w:val="24"/>
        </w:rPr>
        <w:t xml:space="preserve">: </w:t>
      </w:r>
      <w:r w:rsidR="000A55D6" w:rsidRPr="0043387E">
        <w:rPr>
          <w:rFonts w:ascii="Times New Roman" w:hAnsi="Times New Roman"/>
          <w:sz w:val="24"/>
          <w:szCs w:val="24"/>
        </w:rPr>
        <w:t xml:space="preserve">Президент </w:t>
      </w:r>
      <w:r w:rsidRPr="0043387E">
        <w:rPr>
          <w:rFonts w:ascii="Times New Roman" w:hAnsi="Times New Roman"/>
          <w:sz w:val="24"/>
          <w:szCs w:val="24"/>
        </w:rPr>
        <w:t xml:space="preserve">А. Линкольн и </w:t>
      </w:r>
      <w:r w:rsidR="000A55D6" w:rsidRPr="0043387E">
        <w:rPr>
          <w:rFonts w:ascii="Times New Roman" w:hAnsi="Times New Roman"/>
          <w:sz w:val="24"/>
          <w:szCs w:val="24"/>
        </w:rPr>
        <w:t>отмена рабства</w:t>
      </w:r>
      <w:r w:rsidRPr="0043387E">
        <w:rPr>
          <w:rFonts w:ascii="Times New Roman" w:hAnsi="Times New Roman"/>
          <w:sz w:val="24"/>
          <w:szCs w:val="24"/>
        </w:rPr>
        <w:t>.</w:t>
      </w:r>
    </w:p>
    <w:p w:rsidR="002B5EDF" w:rsidRPr="0043387E" w:rsidRDefault="002B5EDF" w:rsidP="00FD33B8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43387E">
        <w:rPr>
          <w:rFonts w:ascii="Times New Roman" w:hAnsi="Times New Roman"/>
          <w:sz w:val="24"/>
          <w:szCs w:val="24"/>
        </w:rPr>
        <w:t xml:space="preserve"> Произведения С. Боливара и «Воспоминания» его адъютанта Д. Ф. О’Лири как исторические источники. </w:t>
      </w:r>
    </w:p>
    <w:p w:rsidR="002B5EDF" w:rsidRPr="0043387E" w:rsidRDefault="002B5EDF" w:rsidP="00FD33B8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43387E">
        <w:rPr>
          <w:rFonts w:ascii="Times New Roman" w:hAnsi="Times New Roman"/>
          <w:sz w:val="24"/>
          <w:szCs w:val="24"/>
        </w:rPr>
        <w:t>: Становление американской двухпартийной системы и её особенности.</w:t>
      </w:r>
    </w:p>
    <w:p w:rsidR="002B5EDF" w:rsidRPr="0043387E" w:rsidRDefault="002B5EDF" w:rsidP="00FD33B8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Международные отношения.</w:t>
      </w:r>
      <w:r w:rsidRPr="0043387E">
        <w:rPr>
          <w:rFonts w:ascii="Times New Roman" w:hAnsi="Times New Roman"/>
          <w:sz w:val="24"/>
          <w:szCs w:val="24"/>
        </w:rPr>
        <w:t xml:space="preserve"> Экспансия США в Латинской Америке (от доктрины Монро </w:t>
      </w:r>
      <w:r w:rsidR="000A55D6" w:rsidRPr="0043387E">
        <w:rPr>
          <w:rFonts w:ascii="Times New Roman" w:hAnsi="Times New Roman"/>
          <w:sz w:val="24"/>
          <w:szCs w:val="24"/>
        </w:rPr>
        <w:t>до нового мирового порядка В. Вильсона</w:t>
      </w:r>
      <w:r w:rsidRPr="0043387E">
        <w:rPr>
          <w:rFonts w:ascii="Times New Roman" w:hAnsi="Times New Roman"/>
          <w:sz w:val="24"/>
          <w:szCs w:val="24"/>
        </w:rPr>
        <w:t>).</w:t>
      </w:r>
    </w:p>
    <w:p w:rsidR="002B5EDF" w:rsidRPr="0043387E" w:rsidRDefault="002B5EDF" w:rsidP="00FD33B8">
      <w:pPr>
        <w:pStyle w:val="a3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Историография: </w:t>
      </w:r>
      <w:r w:rsidR="000A55D6" w:rsidRPr="0043387E">
        <w:rPr>
          <w:rFonts w:ascii="Times New Roman" w:hAnsi="Times New Roman"/>
          <w:sz w:val="24"/>
          <w:szCs w:val="24"/>
        </w:rPr>
        <w:t>Отечественная и</w:t>
      </w:r>
      <w:r w:rsidRPr="0043387E">
        <w:rPr>
          <w:rFonts w:ascii="Times New Roman" w:hAnsi="Times New Roman"/>
          <w:sz w:val="24"/>
          <w:szCs w:val="24"/>
        </w:rPr>
        <w:t xml:space="preserve">сториография </w:t>
      </w:r>
      <w:r w:rsidR="000A55D6" w:rsidRPr="0043387E">
        <w:rPr>
          <w:rFonts w:ascii="Times New Roman" w:hAnsi="Times New Roman"/>
          <w:sz w:val="24"/>
          <w:szCs w:val="24"/>
        </w:rPr>
        <w:t>института</w:t>
      </w:r>
      <w:r w:rsidRPr="0043387E">
        <w:rPr>
          <w:rFonts w:ascii="Times New Roman" w:hAnsi="Times New Roman"/>
          <w:sz w:val="24"/>
          <w:szCs w:val="24"/>
        </w:rPr>
        <w:t xml:space="preserve"> рабства</w:t>
      </w:r>
      <w:r w:rsidR="000A55D6" w:rsidRPr="0043387E">
        <w:rPr>
          <w:rFonts w:ascii="Times New Roman" w:hAnsi="Times New Roman"/>
          <w:sz w:val="24"/>
          <w:szCs w:val="24"/>
        </w:rPr>
        <w:t xml:space="preserve"> в странах Америки</w:t>
      </w:r>
      <w:r w:rsidRPr="0043387E">
        <w:rPr>
          <w:rFonts w:ascii="Times New Roman" w:hAnsi="Times New Roman"/>
          <w:sz w:val="24"/>
          <w:szCs w:val="24"/>
        </w:rPr>
        <w:t>.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EDF" w:rsidRPr="009F4368" w:rsidRDefault="002B5EDF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368">
        <w:rPr>
          <w:rFonts w:ascii="Times New Roman" w:hAnsi="Times New Roman"/>
          <w:b/>
          <w:sz w:val="24"/>
          <w:szCs w:val="24"/>
        </w:rPr>
        <w:t>Блок 3</w:t>
      </w:r>
    </w:p>
    <w:p w:rsidR="002B5EDF" w:rsidRPr="0043387E" w:rsidRDefault="002B5EDF" w:rsidP="00FD33B8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деятель.</w:t>
      </w:r>
      <w:r w:rsidRPr="0043387E">
        <w:rPr>
          <w:rFonts w:ascii="Times New Roman" w:hAnsi="Times New Roman"/>
          <w:sz w:val="24"/>
          <w:szCs w:val="24"/>
        </w:rPr>
        <w:t xml:space="preserve"> Симон Боливар – Освободитель Испанской Америки. Человек и политик.</w:t>
      </w:r>
    </w:p>
    <w:p w:rsidR="002B5EDF" w:rsidRPr="0043387E" w:rsidRDefault="002B5EDF" w:rsidP="00FD33B8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43387E">
        <w:rPr>
          <w:rFonts w:ascii="Times New Roman" w:hAnsi="Times New Roman"/>
          <w:sz w:val="24"/>
          <w:szCs w:val="24"/>
        </w:rPr>
        <w:t xml:space="preserve"> «Живая история»: латиноамериканское общество середины – второй половины XIX в. в изображении «бытописателей» (страна по выбору).</w:t>
      </w:r>
    </w:p>
    <w:p w:rsidR="002B5EDF" w:rsidRPr="0043387E" w:rsidRDefault="002B5EDF" w:rsidP="00FD33B8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43387E">
        <w:rPr>
          <w:rFonts w:ascii="Times New Roman" w:hAnsi="Times New Roman"/>
          <w:sz w:val="24"/>
          <w:szCs w:val="24"/>
        </w:rPr>
        <w:t xml:space="preserve">: </w:t>
      </w:r>
      <w:r w:rsidR="00CD4182" w:rsidRPr="0043387E">
        <w:rPr>
          <w:rFonts w:ascii="Times New Roman" w:hAnsi="Times New Roman"/>
          <w:sz w:val="24"/>
          <w:szCs w:val="24"/>
        </w:rPr>
        <w:t>Экономическое развитие и с</w:t>
      </w:r>
      <w:r w:rsidRPr="0043387E">
        <w:rPr>
          <w:rFonts w:ascii="Times New Roman" w:hAnsi="Times New Roman"/>
          <w:sz w:val="24"/>
          <w:szCs w:val="24"/>
        </w:rPr>
        <w:t xml:space="preserve">кладывание национального рынка в США в первой половине </w:t>
      </w:r>
      <w:r w:rsidRPr="0043387E">
        <w:rPr>
          <w:rFonts w:ascii="Times New Roman" w:hAnsi="Times New Roman"/>
          <w:sz w:val="24"/>
          <w:szCs w:val="24"/>
          <w:lang w:val="en-US"/>
        </w:rPr>
        <w:t>XIX</w:t>
      </w:r>
      <w:r w:rsidRPr="0043387E">
        <w:rPr>
          <w:rFonts w:ascii="Times New Roman" w:hAnsi="Times New Roman"/>
          <w:sz w:val="24"/>
          <w:szCs w:val="24"/>
        </w:rPr>
        <w:t xml:space="preserve"> в.</w:t>
      </w:r>
      <w:r w:rsidR="00502E80" w:rsidRPr="0043387E">
        <w:rPr>
          <w:rFonts w:ascii="Times New Roman" w:hAnsi="Times New Roman"/>
          <w:sz w:val="24"/>
          <w:szCs w:val="24"/>
        </w:rPr>
        <w:t xml:space="preserve"> </w:t>
      </w:r>
    </w:p>
    <w:p w:rsidR="002B5EDF" w:rsidRPr="0043387E" w:rsidRDefault="002B5EDF" w:rsidP="00FD33B8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Международные отношения.</w:t>
      </w:r>
      <w:r w:rsidRPr="0043387E">
        <w:rPr>
          <w:rFonts w:ascii="Times New Roman" w:hAnsi="Times New Roman"/>
          <w:sz w:val="24"/>
          <w:szCs w:val="24"/>
        </w:rPr>
        <w:t xml:space="preserve"> Территориальные конфликты в Латинской Америке (от окончания Войны за независимость до Первой мировой войны).</w:t>
      </w:r>
    </w:p>
    <w:p w:rsidR="002B5EDF" w:rsidRPr="0043387E" w:rsidRDefault="002B5EDF" w:rsidP="00FD33B8">
      <w:pPr>
        <w:pStyle w:val="a3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 xml:space="preserve">Историография: </w:t>
      </w:r>
      <w:r w:rsidRPr="0043387E">
        <w:rPr>
          <w:rFonts w:ascii="Times New Roman" w:hAnsi="Times New Roman"/>
          <w:sz w:val="24"/>
          <w:szCs w:val="24"/>
        </w:rPr>
        <w:t xml:space="preserve">Предпосылки, характер и итоги Американской революции в </w:t>
      </w:r>
      <w:r w:rsidR="00CD4182" w:rsidRPr="0043387E">
        <w:rPr>
          <w:rFonts w:ascii="Times New Roman" w:hAnsi="Times New Roman"/>
          <w:sz w:val="24"/>
          <w:szCs w:val="24"/>
        </w:rPr>
        <w:t xml:space="preserve">отечественной </w:t>
      </w:r>
      <w:r w:rsidRPr="0043387E">
        <w:rPr>
          <w:rFonts w:ascii="Times New Roman" w:hAnsi="Times New Roman"/>
          <w:sz w:val="24"/>
          <w:szCs w:val="24"/>
        </w:rPr>
        <w:t>историографии.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EDF" w:rsidRPr="009F4368" w:rsidRDefault="002B5EDF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4368">
        <w:rPr>
          <w:rFonts w:ascii="Times New Roman" w:hAnsi="Times New Roman"/>
          <w:b/>
          <w:sz w:val="24"/>
          <w:szCs w:val="24"/>
        </w:rPr>
        <w:t>Блок 4</w:t>
      </w:r>
    </w:p>
    <w:p w:rsidR="002B5EDF" w:rsidRPr="0043387E" w:rsidRDefault="002B5EDF" w:rsidP="00FD33B8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деятель.</w:t>
      </w:r>
      <w:r w:rsidRPr="0043387E">
        <w:rPr>
          <w:rFonts w:ascii="Times New Roman" w:hAnsi="Times New Roman"/>
          <w:sz w:val="24"/>
          <w:szCs w:val="24"/>
        </w:rPr>
        <w:t xml:space="preserve"> Аргентинский либерал Доминго </w:t>
      </w:r>
      <w:proofErr w:type="spellStart"/>
      <w:r w:rsidRPr="0043387E">
        <w:rPr>
          <w:rFonts w:ascii="Times New Roman" w:hAnsi="Times New Roman"/>
          <w:sz w:val="24"/>
          <w:szCs w:val="24"/>
        </w:rPr>
        <w:t>Фаустино</w:t>
      </w:r>
      <w:proofErr w:type="spellEnd"/>
      <w:r w:rsidRPr="00433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87E">
        <w:rPr>
          <w:rFonts w:ascii="Times New Roman" w:hAnsi="Times New Roman"/>
          <w:sz w:val="24"/>
          <w:szCs w:val="24"/>
        </w:rPr>
        <w:t>Сармьенто</w:t>
      </w:r>
      <w:proofErr w:type="spellEnd"/>
      <w:r w:rsidRPr="0043387E">
        <w:rPr>
          <w:rFonts w:ascii="Times New Roman" w:hAnsi="Times New Roman"/>
          <w:sz w:val="24"/>
          <w:szCs w:val="24"/>
        </w:rPr>
        <w:t xml:space="preserve"> и его произведение «</w:t>
      </w:r>
      <w:proofErr w:type="spellStart"/>
      <w:r w:rsidRPr="0043387E">
        <w:rPr>
          <w:rFonts w:ascii="Times New Roman" w:hAnsi="Times New Roman"/>
          <w:sz w:val="24"/>
          <w:szCs w:val="24"/>
        </w:rPr>
        <w:t>Факундо</w:t>
      </w:r>
      <w:proofErr w:type="spellEnd"/>
      <w:r w:rsidRPr="0043387E">
        <w:rPr>
          <w:rFonts w:ascii="Times New Roman" w:hAnsi="Times New Roman"/>
          <w:sz w:val="24"/>
          <w:szCs w:val="24"/>
        </w:rPr>
        <w:t>» (концепция «Цивилизация и варварство»).</w:t>
      </w:r>
    </w:p>
    <w:p w:rsidR="002B5EDF" w:rsidRPr="0043387E" w:rsidRDefault="002B5EDF" w:rsidP="00FD33B8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43387E">
        <w:rPr>
          <w:rFonts w:ascii="Times New Roman" w:hAnsi="Times New Roman"/>
          <w:sz w:val="24"/>
          <w:szCs w:val="24"/>
        </w:rPr>
        <w:t>: Обоснование фундаментальных принципов американской государственности в статьях «Федералиста».</w:t>
      </w:r>
    </w:p>
    <w:p w:rsidR="002B5EDF" w:rsidRPr="0043387E" w:rsidRDefault="002B5EDF" w:rsidP="00FD33B8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43387E">
        <w:rPr>
          <w:rFonts w:ascii="Times New Roman" w:hAnsi="Times New Roman"/>
          <w:sz w:val="24"/>
          <w:szCs w:val="24"/>
        </w:rPr>
        <w:t xml:space="preserve"> Формирование революционной идеологии в Испанской Америке. Влияние внутренних и внешних факторов.</w:t>
      </w:r>
    </w:p>
    <w:p w:rsidR="002B5EDF" w:rsidRPr="0043387E" w:rsidRDefault="002B5EDF" w:rsidP="00FD33B8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43387E">
        <w:rPr>
          <w:rFonts w:ascii="Times New Roman" w:hAnsi="Times New Roman"/>
          <w:sz w:val="24"/>
          <w:szCs w:val="24"/>
        </w:rPr>
        <w:t xml:space="preserve">: На пути к экспансии: внешняя политика США в конце </w:t>
      </w:r>
      <w:r w:rsidR="00CD4182" w:rsidRPr="0043387E">
        <w:rPr>
          <w:rFonts w:ascii="Times New Roman" w:hAnsi="Times New Roman"/>
          <w:sz w:val="24"/>
          <w:szCs w:val="24"/>
          <w:lang w:val="en-US"/>
        </w:rPr>
        <w:t>XIX</w:t>
      </w:r>
      <w:r w:rsidRPr="0043387E">
        <w:rPr>
          <w:rFonts w:ascii="Times New Roman" w:hAnsi="Times New Roman"/>
          <w:sz w:val="24"/>
          <w:szCs w:val="24"/>
        </w:rPr>
        <w:t xml:space="preserve"> – начале </w:t>
      </w:r>
      <w:r w:rsidR="00CD4182" w:rsidRPr="0043387E">
        <w:rPr>
          <w:rFonts w:ascii="Times New Roman" w:hAnsi="Times New Roman"/>
          <w:sz w:val="24"/>
          <w:szCs w:val="24"/>
          <w:lang w:val="en-US"/>
        </w:rPr>
        <w:t>XX</w:t>
      </w:r>
      <w:r w:rsidRPr="0043387E">
        <w:rPr>
          <w:rFonts w:ascii="Times New Roman" w:hAnsi="Times New Roman"/>
          <w:sz w:val="24"/>
          <w:szCs w:val="24"/>
        </w:rPr>
        <w:t xml:space="preserve"> вв. </w:t>
      </w:r>
    </w:p>
    <w:p w:rsidR="002B5EDF" w:rsidRPr="0043387E" w:rsidRDefault="002B5EDF" w:rsidP="00FD33B8">
      <w:pPr>
        <w:pStyle w:val="a3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43387E">
        <w:rPr>
          <w:rFonts w:ascii="Times New Roman" w:hAnsi="Times New Roman"/>
          <w:i/>
          <w:sz w:val="24"/>
          <w:szCs w:val="24"/>
        </w:rPr>
        <w:t>Историография:</w:t>
      </w:r>
      <w:r w:rsidRPr="0043387E">
        <w:rPr>
          <w:rFonts w:ascii="Times New Roman" w:hAnsi="Times New Roman"/>
          <w:sz w:val="24"/>
          <w:szCs w:val="24"/>
        </w:rPr>
        <w:t xml:space="preserve"> Война за независимость Испанской Америки в </w:t>
      </w:r>
      <w:r w:rsidR="00CD4182" w:rsidRPr="0043387E">
        <w:rPr>
          <w:rFonts w:ascii="Times New Roman" w:hAnsi="Times New Roman"/>
          <w:sz w:val="24"/>
          <w:szCs w:val="24"/>
        </w:rPr>
        <w:t xml:space="preserve">отечественной </w:t>
      </w:r>
      <w:r w:rsidRPr="0043387E">
        <w:rPr>
          <w:rFonts w:ascii="Times New Roman" w:hAnsi="Times New Roman"/>
          <w:sz w:val="24"/>
          <w:szCs w:val="24"/>
        </w:rPr>
        <w:t>историографии.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368" w:rsidRPr="00502E80" w:rsidRDefault="009F4368" w:rsidP="009F4368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стран Америки в новейшее</w:t>
      </w:r>
      <w:r w:rsidRPr="00502E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время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5EDF" w:rsidRPr="009F4368" w:rsidRDefault="005D1D92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5</w:t>
      </w:r>
    </w:p>
    <w:p w:rsidR="002B5EDF" w:rsidRPr="00580519" w:rsidRDefault="002B5EDF" w:rsidP="00FD33B8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деятель.</w:t>
      </w:r>
      <w:r w:rsidRPr="00580519">
        <w:rPr>
          <w:rFonts w:ascii="Times New Roman" w:hAnsi="Times New Roman"/>
          <w:sz w:val="24"/>
          <w:szCs w:val="24"/>
        </w:rPr>
        <w:t> Уго Чавес: мировоззрение, путь в политику, приход к власти, политические и социально-экономические реформы, «новый социализм».</w:t>
      </w:r>
    </w:p>
    <w:p w:rsidR="002B5EDF" w:rsidRPr="00580519" w:rsidRDefault="002B5EDF" w:rsidP="00FD33B8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5805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80519">
        <w:rPr>
          <w:rFonts w:ascii="Times New Roman" w:hAnsi="Times New Roman"/>
          <w:sz w:val="24"/>
          <w:szCs w:val="24"/>
        </w:rPr>
        <w:t>Инаугурационные</w:t>
      </w:r>
      <w:proofErr w:type="spellEnd"/>
      <w:r w:rsidRPr="00580519">
        <w:rPr>
          <w:rFonts w:ascii="Times New Roman" w:hAnsi="Times New Roman"/>
          <w:sz w:val="24"/>
          <w:szCs w:val="24"/>
        </w:rPr>
        <w:t xml:space="preserve"> речи </w:t>
      </w:r>
      <w:r w:rsidR="00056F24" w:rsidRPr="00580519">
        <w:rPr>
          <w:rFonts w:ascii="Times New Roman" w:hAnsi="Times New Roman"/>
          <w:sz w:val="24"/>
          <w:szCs w:val="24"/>
        </w:rPr>
        <w:t xml:space="preserve">и выступления </w:t>
      </w:r>
      <w:r w:rsidRPr="00580519">
        <w:rPr>
          <w:rFonts w:ascii="Times New Roman" w:hAnsi="Times New Roman"/>
          <w:sz w:val="24"/>
          <w:szCs w:val="24"/>
        </w:rPr>
        <w:t>президентов США Дж. Кеннеди и Л. Джонсона.</w:t>
      </w:r>
    </w:p>
    <w:p w:rsidR="002B5EDF" w:rsidRPr="00580519" w:rsidRDefault="002B5EDF" w:rsidP="00FD33B8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580519">
        <w:rPr>
          <w:rFonts w:ascii="Times New Roman" w:hAnsi="Times New Roman"/>
          <w:sz w:val="24"/>
          <w:szCs w:val="24"/>
        </w:rPr>
        <w:t xml:space="preserve"> Кубинская революция.</w:t>
      </w:r>
    </w:p>
    <w:p w:rsidR="002B5EDF" w:rsidRPr="00580519" w:rsidRDefault="002B5EDF" w:rsidP="00FD33B8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580519">
        <w:rPr>
          <w:rFonts w:ascii="Times New Roman" w:hAnsi="Times New Roman"/>
          <w:sz w:val="24"/>
          <w:szCs w:val="24"/>
        </w:rPr>
        <w:t xml:space="preserve"> </w:t>
      </w:r>
      <w:r w:rsidR="00CE5874" w:rsidRPr="00580519">
        <w:rPr>
          <w:rFonts w:ascii="Times New Roman" w:hAnsi="Times New Roman"/>
          <w:sz w:val="24"/>
          <w:szCs w:val="24"/>
        </w:rPr>
        <w:t>Внешняя политика США: от конфронтации к разрядке (1960-е гг. – начало 1970-х гг.).</w:t>
      </w:r>
    </w:p>
    <w:p w:rsidR="002B5EDF" w:rsidRPr="00580519" w:rsidRDefault="002B5EDF" w:rsidP="00FD33B8">
      <w:pPr>
        <w:pStyle w:val="a3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Историография:</w:t>
      </w:r>
      <w:r w:rsidRPr="00580519">
        <w:rPr>
          <w:rFonts w:ascii="Times New Roman" w:hAnsi="Times New Roman"/>
          <w:sz w:val="24"/>
          <w:szCs w:val="24"/>
        </w:rPr>
        <w:t xml:space="preserve"> </w:t>
      </w:r>
      <w:r w:rsidR="00CE5874" w:rsidRPr="00580519">
        <w:rPr>
          <w:rFonts w:ascii="Times New Roman" w:hAnsi="Times New Roman"/>
          <w:sz w:val="24"/>
          <w:szCs w:val="24"/>
        </w:rPr>
        <w:t xml:space="preserve">Консервативный поворот в США </w:t>
      </w:r>
      <w:r w:rsidRPr="00580519">
        <w:rPr>
          <w:rFonts w:ascii="Times New Roman" w:hAnsi="Times New Roman"/>
          <w:sz w:val="24"/>
          <w:szCs w:val="24"/>
        </w:rPr>
        <w:t>в оценках отечественной историографии.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EDF" w:rsidRPr="009F4368" w:rsidRDefault="005D1D92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6</w:t>
      </w:r>
    </w:p>
    <w:p w:rsidR="002B5EDF" w:rsidRPr="00580519" w:rsidRDefault="002B5EDF" w:rsidP="00FD33B8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lastRenderedPageBreak/>
        <w:t>Исторический деятель:</w:t>
      </w:r>
      <w:r w:rsidRPr="00580519">
        <w:rPr>
          <w:rFonts w:ascii="Times New Roman" w:hAnsi="Times New Roman"/>
          <w:sz w:val="24"/>
          <w:szCs w:val="24"/>
        </w:rPr>
        <w:t xml:space="preserve"> Джон Ф. Кеннеди: политическая карьера и пребывание у власти.</w:t>
      </w:r>
    </w:p>
    <w:p w:rsidR="002B5EDF" w:rsidRPr="00580519" w:rsidRDefault="002B5EDF" w:rsidP="00FD33B8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580519">
        <w:rPr>
          <w:rFonts w:ascii="Times New Roman" w:hAnsi="Times New Roman"/>
          <w:sz w:val="24"/>
          <w:szCs w:val="24"/>
        </w:rPr>
        <w:t xml:space="preserve"> Выступление Уго Чавеса </w:t>
      </w:r>
      <w:proofErr w:type="spellStart"/>
      <w:r w:rsidRPr="00580519">
        <w:rPr>
          <w:rFonts w:ascii="Times New Roman" w:hAnsi="Times New Roman"/>
          <w:sz w:val="24"/>
          <w:szCs w:val="24"/>
        </w:rPr>
        <w:t>Фриаса</w:t>
      </w:r>
      <w:proofErr w:type="spellEnd"/>
      <w:r w:rsidRPr="00580519">
        <w:rPr>
          <w:rFonts w:ascii="Times New Roman" w:hAnsi="Times New Roman"/>
          <w:sz w:val="24"/>
          <w:szCs w:val="24"/>
        </w:rPr>
        <w:t xml:space="preserve"> в Институте философии РАН 25 ноября 2004 г.</w:t>
      </w:r>
    </w:p>
    <w:p w:rsidR="002B5EDF" w:rsidRPr="00580519" w:rsidRDefault="002B5EDF" w:rsidP="00FD33B8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580519">
        <w:rPr>
          <w:rFonts w:ascii="Times New Roman" w:hAnsi="Times New Roman"/>
          <w:sz w:val="24"/>
          <w:szCs w:val="24"/>
        </w:rPr>
        <w:t xml:space="preserve"> </w:t>
      </w:r>
      <w:r w:rsidR="00CE5874" w:rsidRPr="00580519">
        <w:rPr>
          <w:rFonts w:ascii="Times New Roman" w:hAnsi="Times New Roman"/>
          <w:sz w:val="24"/>
          <w:szCs w:val="24"/>
        </w:rPr>
        <w:t>Формирование политики государства «всеобщего благосостояния» в годы президентства Л. Джонсона.</w:t>
      </w:r>
    </w:p>
    <w:p w:rsidR="002B5EDF" w:rsidRPr="00580519" w:rsidRDefault="002B5EDF" w:rsidP="00FD33B8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отношения.</w:t>
      </w:r>
      <w:r w:rsidRPr="00580519">
        <w:rPr>
          <w:rFonts w:ascii="Times New Roman" w:hAnsi="Times New Roman"/>
          <w:sz w:val="24"/>
          <w:szCs w:val="24"/>
        </w:rPr>
        <w:t xml:space="preserve"> Место Кубы в контексте «холодной войны» - надлом безраздельного имперского могущества США в Латинской Америке и Карибском бассейне.</w:t>
      </w:r>
    </w:p>
    <w:p w:rsidR="002B5EDF" w:rsidRPr="00580519" w:rsidRDefault="002B5EDF" w:rsidP="00FD33B8">
      <w:pPr>
        <w:pStyle w:val="a3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Историография:</w:t>
      </w:r>
      <w:r w:rsidRPr="00580519">
        <w:rPr>
          <w:rFonts w:ascii="Times New Roman" w:hAnsi="Times New Roman"/>
          <w:sz w:val="24"/>
          <w:szCs w:val="24"/>
        </w:rPr>
        <w:t xml:space="preserve"> Развитие Венесуэлы в 1999-2013 гг. в оценках отечественной историографии.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EDF" w:rsidRPr="009F4368" w:rsidRDefault="005D1D92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7</w:t>
      </w:r>
    </w:p>
    <w:p w:rsidR="002B5EDF" w:rsidRPr="00580519" w:rsidRDefault="002B5EDF" w:rsidP="00FD33B8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деятель.</w:t>
      </w:r>
      <w:r w:rsidRPr="00580519">
        <w:rPr>
          <w:rFonts w:ascii="Times New Roman" w:hAnsi="Times New Roman"/>
          <w:sz w:val="24"/>
          <w:szCs w:val="24"/>
        </w:rPr>
        <w:t xml:space="preserve"> </w:t>
      </w:r>
      <w:r w:rsidR="00CE5874" w:rsidRPr="00580519">
        <w:rPr>
          <w:rFonts w:ascii="Times New Roman" w:hAnsi="Times New Roman"/>
          <w:sz w:val="24"/>
          <w:szCs w:val="24"/>
        </w:rPr>
        <w:t>Президент У. Клинтон и его концепция «третьего пути»</w:t>
      </w:r>
      <w:r w:rsidRPr="00580519">
        <w:rPr>
          <w:rFonts w:ascii="Times New Roman" w:hAnsi="Times New Roman"/>
          <w:sz w:val="24"/>
          <w:szCs w:val="24"/>
        </w:rPr>
        <w:t>.</w:t>
      </w:r>
    </w:p>
    <w:p w:rsidR="002B5EDF" w:rsidRPr="00580519" w:rsidRDefault="002B5EDF" w:rsidP="00FD33B8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580519">
        <w:rPr>
          <w:rFonts w:ascii="Times New Roman" w:hAnsi="Times New Roman"/>
          <w:sz w:val="24"/>
          <w:szCs w:val="24"/>
        </w:rPr>
        <w:t xml:space="preserve"> Фидель Кастро. «История меня оправдает».</w:t>
      </w:r>
    </w:p>
    <w:p w:rsidR="002B5EDF" w:rsidRPr="00580519" w:rsidRDefault="002B5EDF" w:rsidP="00FD33B8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580519">
        <w:rPr>
          <w:rFonts w:ascii="Times New Roman" w:hAnsi="Times New Roman"/>
          <w:sz w:val="24"/>
          <w:szCs w:val="24"/>
        </w:rPr>
        <w:t> </w:t>
      </w:r>
      <w:proofErr w:type="spellStart"/>
      <w:r w:rsidRPr="00580519">
        <w:rPr>
          <w:rFonts w:ascii="Times New Roman" w:hAnsi="Times New Roman"/>
          <w:sz w:val="24"/>
          <w:szCs w:val="24"/>
        </w:rPr>
        <w:t>Боливарианская</w:t>
      </w:r>
      <w:proofErr w:type="spellEnd"/>
      <w:r w:rsidRPr="00580519">
        <w:rPr>
          <w:rFonts w:ascii="Times New Roman" w:hAnsi="Times New Roman"/>
          <w:sz w:val="24"/>
          <w:szCs w:val="24"/>
        </w:rPr>
        <w:t xml:space="preserve"> революция.</w:t>
      </w:r>
    </w:p>
    <w:p w:rsidR="002B5EDF" w:rsidRPr="00580519" w:rsidRDefault="002B5EDF" w:rsidP="00FD33B8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отношения.</w:t>
      </w:r>
      <w:r w:rsidRPr="00580519">
        <w:rPr>
          <w:rFonts w:ascii="Times New Roman" w:hAnsi="Times New Roman"/>
          <w:sz w:val="24"/>
          <w:szCs w:val="24"/>
        </w:rPr>
        <w:t xml:space="preserve"> «Второе издание» «холодной войны» и крушение биполярного мира.</w:t>
      </w:r>
    </w:p>
    <w:p w:rsidR="00CE5874" w:rsidRPr="00580519" w:rsidRDefault="002B5EDF" w:rsidP="00FD33B8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Историография:</w:t>
      </w:r>
      <w:r w:rsidRPr="00580519">
        <w:rPr>
          <w:rFonts w:ascii="Times New Roman" w:hAnsi="Times New Roman"/>
          <w:sz w:val="24"/>
          <w:szCs w:val="24"/>
        </w:rPr>
        <w:t xml:space="preserve"> </w:t>
      </w:r>
      <w:r w:rsidR="00CE5874" w:rsidRPr="00580519">
        <w:rPr>
          <w:rFonts w:ascii="Times New Roman" w:hAnsi="Times New Roman"/>
          <w:sz w:val="24"/>
          <w:szCs w:val="24"/>
        </w:rPr>
        <w:t xml:space="preserve">«Критическое десятилетие» (1960-е гг.) в США в отечественной </w:t>
      </w:r>
    </w:p>
    <w:p w:rsidR="002B5EDF" w:rsidRPr="00580519" w:rsidRDefault="002B5EDF" w:rsidP="00FD33B8">
      <w:pPr>
        <w:pStyle w:val="a3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sz w:val="24"/>
          <w:szCs w:val="24"/>
        </w:rPr>
        <w:t>историографии.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5EDF" w:rsidRPr="009F4368" w:rsidRDefault="005D1D92" w:rsidP="00502E8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8</w:t>
      </w:r>
    </w:p>
    <w:p w:rsidR="002B5EDF" w:rsidRPr="00580519" w:rsidRDefault="002B5EDF" w:rsidP="00FD33B8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деятель.</w:t>
      </w:r>
      <w:r w:rsidRPr="00580519">
        <w:rPr>
          <w:rFonts w:ascii="Times New Roman" w:hAnsi="Times New Roman"/>
          <w:sz w:val="24"/>
          <w:szCs w:val="24"/>
        </w:rPr>
        <w:t xml:space="preserve"> Фидель Кастро: мировоззрение, путь в политику, приход к власти, провозглашение социалистического характера революции на Кубе в 1961 г.</w:t>
      </w:r>
    </w:p>
    <w:p w:rsidR="002B5EDF" w:rsidRPr="00580519" w:rsidRDefault="002B5EDF" w:rsidP="00FD33B8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580519">
        <w:rPr>
          <w:rFonts w:ascii="Times New Roman" w:hAnsi="Times New Roman"/>
          <w:sz w:val="24"/>
          <w:szCs w:val="24"/>
        </w:rPr>
        <w:t xml:space="preserve"> </w:t>
      </w:r>
      <w:r w:rsidR="003F0D4F" w:rsidRPr="00580519">
        <w:rPr>
          <w:rFonts w:ascii="Times New Roman" w:hAnsi="Times New Roman"/>
          <w:sz w:val="24"/>
          <w:szCs w:val="24"/>
        </w:rPr>
        <w:t>Б. Обама. «Дерзость надежды: мысли о возрождении американской мечты».</w:t>
      </w:r>
    </w:p>
    <w:p w:rsidR="002B5EDF" w:rsidRPr="00580519" w:rsidRDefault="002B5EDF" w:rsidP="00FD33B8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580519">
        <w:rPr>
          <w:rFonts w:ascii="Times New Roman" w:hAnsi="Times New Roman"/>
          <w:sz w:val="24"/>
          <w:szCs w:val="24"/>
        </w:rPr>
        <w:t xml:space="preserve"> «Новые рубежи» Джона Кеннеди: успехи и неудачи.</w:t>
      </w:r>
    </w:p>
    <w:p w:rsidR="002B5EDF" w:rsidRPr="00580519" w:rsidRDefault="002B5EDF" w:rsidP="00FD33B8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отношения.</w:t>
      </w:r>
      <w:r w:rsidRPr="00580519">
        <w:rPr>
          <w:rFonts w:ascii="Times New Roman" w:hAnsi="Times New Roman"/>
          <w:sz w:val="24"/>
          <w:szCs w:val="24"/>
        </w:rPr>
        <w:t xml:space="preserve"> Смена стратегических партнёров; место страны в интеграционных процессах в Латинской Америке.</w:t>
      </w:r>
    </w:p>
    <w:p w:rsidR="002B5EDF" w:rsidRPr="00580519" w:rsidRDefault="002B5EDF" w:rsidP="00FD33B8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Историография:</w:t>
      </w:r>
      <w:r w:rsidRPr="00580519">
        <w:rPr>
          <w:rFonts w:ascii="Times New Roman" w:hAnsi="Times New Roman"/>
          <w:sz w:val="24"/>
          <w:szCs w:val="24"/>
        </w:rPr>
        <w:t xml:space="preserve"> Развитие Кубы в 1950-е – начале 1960-х гг. в оценках отечественной историографии.</w:t>
      </w:r>
    </w:p>
    <w:p w:rsidR="002B5EDF" w:rsidRPr="00502E80" w:rsidRDefault="002B5EDF" w:rsidP="00502E8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725E" w:rsidRDefault="00F2725E" w:rsidP="00F2725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F1B" w:rsidRPr="002B3166" w:rsidRDefault="002E4F1B" w:rsidP="00F2725E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3166">
        <w:rPr>
          <w:rFonts w:ascii="Times New Roman" w:hAnsi="Times New Roman"/>
          <w:b/>
          <w:sz w:val="32"/>
          <w:szCs w:val="32"/>
        </w:rPr>
        <w:t>Магистерская программа</w:t>
      </w:r>
    </w:p>
    <w:p w:rsidR="002E4F1B" w:rsidRPr="002E4F1B" w:rsidRDefault="002E4F1B" w:rsidP="002E4F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«История Великобритании, германских и скандинавских стран в новое и новейшее время</w:t>
      </w:r>
      <w:r w:rsidRPr="002E4F1B">
        <w:rPr>
          <w:rFonts w:ascii="Times New Roman" w:hAnsi="Times New Roman"/>
          <w:b/>
          <w:bCs/>
          <w:sz w:val="24"/>
          <w:szCs w:val="24"/>
        </w:rPr>
        <w:t>»</w:t>
      </w:r>
    </w:p>
    <w:p w:rsidR="002E4F1B" w:rsidRPr="002E4F1B" w:rsidRDefault="002E4F1B" w:rsidP="002E4F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История Великобритании, германских и скандинавских стран в новое время</w:t>
      </w:r>
    </w:p>
    <w:p w:rsidR="002E4F1B" w:rsidRPr="002E4F1B" w:rsidRDefault="002E4F1B" w:rsidP="002E4F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Блок 1</w:t>
      </w:r>
    </w:p>
    <w:p w:rsidR="002E4F1B" w:rsidRPr="00580519" w:rsidRDefault="002E4F1B" w:rsidP="00FD33B8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580519">
        <w:rPr>
          <w:rFonts w:ascii="Times New Roman" w:hAnsi="Times New Roman"/>
          <w:sz w:val="24"/>
          <w:szCs w:val="24"/>
        </w:rPr>
        <w:t>. Билль о правах 1689 г. Главные положения документа, заложившего основы английской конституционной монархии.</w:t>
      </w:r>
    </w:p>
    <w:p w:rsidR="002E4F1B" w:rsidRPr="00580519" w:rsidRDefault="002E4F1B" w:rsidP="00FD33B8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580519">
        <w:rPr>
          <w:rFonts w:ascii="Times New Roman" w:hAnsi="Times New Roman"/>
          <w:i/>
          <w:sz w:val="24"/>
          <w:szCs w:val="24"/>
          <w:lang w:val="ru"/>
        </w:rPr>
        <w:t>Историография</w:t>
      </w:r>
      <w:r w:rsidRPr="00580519">
        <w:rPr>
          <w:rFonts w:ascii="Times New Roman" w:hAnsi="Times New Roman"/>
          <w:sz w:val="24"/>
          <w:szCs w:val="24"/>
          <w:lang w:val="ru"/>
        </w:rPr>
        <w:t>. «Старая империя»: историографическая дискуссия в России и Германии.</w:t>
      </w:r>
    </w:p>
    <w:p w:rsidR="002E4F1B" w:rsidRPr="00580519" w:rsidRDefault="002E4F1B" w:rsidP="00FD33B8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580519">
        <w:rPr>
          <w:rFonts w:ascii="Times New Roman" w:hAnsi="Times New Roman"/>
          <w:sz w:val="24"/>
          <w:szCs w:val="24"/>
        </w:rPr>
        <w:t xml:space="preserve">. Сэмюэль </w:t>
      </w:r>
      <w:proofErr w:type="spellStart"/>
      <w:r w:rsidRPr="00580519">
        <w:rPr>
          <w:rFonts w:ascii="Times New Roman" w:hAnsi="Times New Roman"/>
          <w:sz w:val="24"/>
          <w:szCs w:val="24"/>
        </w:rPr>
        <w:t>Пуффендорф</w:t>
      </w:r>
      <w:proofErr w:type="spellEnd"/>
      <w:r w:rsidRPr="00580519">
        <w:rPr>
          <w:rFonts w:ascii="Times New Roman" w:hAnsi="Times New Roman"/>
          <w:sz w:val="24"/>
          <w:szCs w:val="24"/>
        </w:rPr>
        <w:t xml:space="preserve"> и Филипп фон Хемниц: теории развития государства в Священной Римской империи.</w:t>
      </w:r>
    </w:p>
    <w:p w:rsidR="002E4F1B" w:rsidRPr="00580519" w:rsidRDefault="002E4F1B" w:rsidP="00FD33B8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580519">
        <w:rPr>
          <w:rFonts w:ascii="Times New Roman" w:hAnsi="Times New Roman"/>
          <w:sz w:val="24"/>
          <w:szCs w:val="24"/>
        </w:rPr>
        <w:t>. Внешняя политика Англии в годы Республики и Протектората Кромвеля.</w:t>
      </w:r>
    </w:p>
    <w:p w:rsidR="002E4F1B" w:rsidRPr="00580519" w:rsidRDefault="002E4F1B" w:rsidP="00FD33B8">
      <w:pPr>
        <w:pStyle w:val="a3"/>
        <w:numPr>
          <w:ilvl w:val="0"/>
          <w:numId w:val="17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580519">
        <w:rPr>
          <w:rFonts w:ascii="Times New Roman" w:hAnsi="Times New Roman"/>
          <w:sz w:val="24"/>
          <w:szCs w:val="24"/>
        </w:rPr>
        <w:t xml:space="preserve">. Развитие национальной мысли и национального сознания в Англии в </w:t>
      </w:r>
      <w:r w:rsidRPr="00580519">
        <w:rPr>
          <w:rFonts w:ascii="Times New Roman" w:hAnsi="Times New Roman"/>
          <w:sz w:val="24"/>
          <w:szCs w:val="24"/>
          <w:lang w:val="en-US"/>
        </w:rPr>
        <w:t>XVII</w:t>
      </w:r>
      <w:r w:rsidRPr="00580519">
        <w:rPr>
          <w:rFonts w:ascii="Times New Roman" w:hAnsi="Times New Roman"/>
          <w:sz w:val="24"/>
          <w:szCs w:val="24"/>
        </w:rPr>
        <w:t xml:space="preserve"> в.</w:t>
      </w: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Блок 2</w:t>
      </w:r>
    </w:p>
    <w:p w:rsidR="002E4F1B" w:rsidRPr="00580519" w:rsidRDefault="002E4F1B" w:rsidP="00FD33B8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580519">
        <w:rPr>
          <w:rFonts w:ascii="Times New Roman" w:hAnsi="Times New Roman"/>
          <w:sz w:val="24"/>
          <w:szCs w:val="24"/>
        </w:rPr>
        <w:t>. «</w:t>
      </w:r>
      <w:proofErr w:type="spellStart"/>
      <w:r w:rsidRPr="00580519">
        <w:rPr>
          <w:rFonts w:ascii="Times New Roman" w:hAnsi="Times New Roman"/>
          <w:sz w:val="24"/>
          <w:szCs w:val="24"/>
        </w:rPr>
        <w:t>Симплициссимус</w:t>
      </w:r>
      <w:proofErr w:type="spellEnd"/>
      <w:r w:rsidRPr="00580519">
        <w:rPr>
          <w:rFonts w:ascii="Times New Roman" w:hAnsi="Times New Roman"/>
          <w:sz w:val="24"/>
          <w:szCs w:val="24"/>
        </w:rPr>
        <w:t xml:space="preserve">» Г.Я. К. </w:t>
      </w:r>
      <w:proofErr w:type="spellStart"/>
      <w:r w:rsidRPr="00580519">
        <w:rPr>
          <w:rFonts w:ascii="Times New Roman" w:hAnsi="Times New Roman"/>
          <w:sz w:val="24"/>
          <w:szCs w:val="24"/>
        </w:rPr>
        <w:t>Гриммельсгаузена</w:t>
      </w:r>
      <w:proofErr w:type="spellEnd"/>
      <w:r w:rsidRPr="00580519">
        <w:rPr>
          <w:rFonts w:ascii="Times New Roman" w:hAnsi="Times New Roman"/>
          <w:sz w:val="24"/>
          <w:szCs w:val="24"/>
        </w:rPr>
        <w:t>: отражение реальных событий в художественной литературе.</w:t>
      </w:r>
    </w:p>
    <w:p w:rsidR="002E4F1B" w:rsidRPr="00580519" w:rsidRDefault="002E4F1B" w:rsidP="00FD33B8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lastRenderedPageBreak/>
        <w:t>Историография</w:t>
      </w:r>
      <w:r w:rsidRPr="00580519">
        <w:rPr>
          <w:rFonts w:ascii="Times New Roman" w:hAnsi="Times New Roman"/>
          <w:sz w:val="24"/>
          <w:szCs w:val="24"/>
        </w:rPr>
        <w:t xml:space="preserve">. Итоги Английской революции </w:t>
      </w:r>
      <w:r w:rsidRPr="00580519">
        <w:rPr>
          <w:rFonts w:ascii="Times New Roman" w:hAnsi="Times New Roman"/>
          <w:sz w:val="24"/>
          <w:szCs w:val="24"/>
          <w:lang w:val="en-US"/>
        </w:rPr>
        <w:t>XVII</w:t>
      </w:r>
      <w:r w:rsidRPr="00580519">
        <w:rPr>
          <w:rFonts w:ascii="Times New Roman" w:hAnsi="Times New Roman"/>
          <w:sz w:val="24"/>
          <w:szCs w:val="24"/>
        </w:rPr>
        <w:t xml:space="preserve"> века: историографические дискуссии в отечественной литературе.</w:t>
      </w:r>
    </w:p>
    <w:p w:rsidR="002E4F1B" w:rsidRPr="00580519" w:rsidRDefault="002E4F1B" w:rsidP="00FD33B8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580519">
        <w:rPr>
          <w:rFonts w:ascii="Times New Roman" w:hAnsi="Times New Roman"/>
          <w:sz w:val="24"/>
          <w:szCs w:val="24"/>
        </w:rPr>
        <w:t xml:space="preserve">. Яков </w:t>
      </w:r>
      <w:r w:rsidRPr="00580519">
        <w:rPr>
          <w:rFonts w:ascii="Times New Roman" w:hAnsi="Times New Roman"/>
          <w:sz w:val="24"/>
          <w:szCs w:val="24"/>
          <w:lang w:val="en-US"/>
        </w:rPr>
        <w:t>I</w:t>
      </w:r>
      <w:r w:rsidRPr="00580519">
        <w:rPr>
          <w:rFonts w:ascii="Times New Roman" w:hAnsi="Times New Roman"/>
          <w:sz w:val="24"/>
          <w:szCs w:val="24"/>
        </w:rPr>
        <w:t xml:space="preserve"> Стюарт: представления о королевской власти, взаимоотношениях монарха и подданных, государства и церкви.</w:t>
      </w:r>
    </w:p>
    <w:p w:rsidR="002E4F1B" w:rsidRPr="00580519" w:rsidRDefault="002E4F1B" w:rsidP="00FD33B8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580519">
        <w:rPr>
          <w:rFonts w:ascii="Times New Roman" w:hAnsi="Times New Roman"/>
          <w:sz w:val="24"/>
          <w:szCs w:val="24"/>
        </w:rPr>
        <w:t>. Священная Римская империя и турецкая угроза в XVI-XVII вв.</w:t>
      </w:r>
    </w:p>
    <w:p w:rsidR="002E4F1B" w:rsidRPr="00580519" w:rsidRDefault="002E4F1B" w:rsidP="00FD33B8">
      <w:pPr>
        <w:pStyle w:val="a3"/>
        <w:numPr>
          <w:ilvl w:val="0"/>
          <w:numId w:val="1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580519">
        <w:rPr>
          <w:rFonts w:ascii="Times New Roman" w:hAnsi="Times New Roman"/>
          <w:sz w:val="24"/>
          <w:szCs w:val="24"/>
        </w:rPr>
        <w:t>. Конфессиональная эпоха в Германии в XVI-XVII вв.</w:t>
      </w: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Блок 3</w:t>
      </w:r>
    </w:p>
    <w:p w:rsidR="002E4F1B" w:rsidRPr="00580519" w:rsidRDefault="002E4F1B" w:rsidP="00FD33B8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580519">
        <w:rPr>
          <w:rFonts w:ascii="Times New Roman" w:hAnsi="Times New Roman"/>
          <w:sz w:val="24"/>
          <w:szCs w:val="24"/>
        </w:rPr>
        <w:t xml:space="preserve">. «Письма об изучении и пользе истории» Г. </w:t>
      </w:r>
      <w:proofErr w:type="spellStart"/>
      <w:r w:rsidRPr="00580519">
        <w:rPr>
          <w:rFonts w:ascii="Times New Roman" w:hAnsi="Times New Roman"/>
          <w:sz w:val="24"/>
          <w:szCs w:val="24"/>
        </w:rPr>
        <w:t>Болингброка</w:t>
      </w:r>
      <w:proofErr w:type="spellEnd"/>
      <w:r w:rsidRPr="00580519">
        <w:rPr>
          <w:rFonts w:ascii="Times New Roman" w:hAnsi="Times New Roman"/>
          <w:sz w:val="24"/>
          <w:szCs w:val="24"/>
        </w:rPr>
        <w:t xml:space="preserve"> как памятник эпохи Просвещения.</w:t>
      </w:r>
    </w:p>
    <w:p w:rsidR="002E4F1B" w:rsidRPr="00580519" w:rsidRDefault="002E4F1B" w:rsidP="00FD33B8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Историография</w:t>
      </w:r>
      <w:r w:rsidRPr="00580519">
        <w:rPr>
          <w:rFonts w:ascii="Times New Roman" w:hAnsi="Times New Roman"/>
          <w:sz w:val="24"/>
          <w:szCs w:val="24"/>
        </w:rPr>
        <w:t>. Возвышение Пруссии в отечественной историографии.</w:t>
      </w:r>
    </w:p>
    <w:p w:rsidR="002E4F1B" w:rsidRPr="00580519" w:rsidRDefault="002E4F1B" w:rsidP="00FD33B8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580519">
        <w:rPr>
          <w:rFonts w:ascii="Times New Roman" w:hAnsi="Times New Roman"/>
          <w:sz w:val="24"/>
          <w:szCs w:val="24"/>
        </w:rPr>
        <w:t xml:space="preserve">. Эдмунд </w:t>
      </w:r>
      <w:proofErr w:type="spellStart"/>
      <w:r w:rsidRPr="00580519">
        <w:rPr>
          <w:rFonts w:ascii="Times New Roman" w:hAnsi="Times New Roman"/>
          <w:sz w:val="24"/>
          <w:szCs w:val="24"/>
        </w:rPr>
        <w:t>Бёрк</w:t>
      </w:r>
      <w:proofErr w:type="spellEnd"/>
      <w:r w:rsidRPr="00580519">
        <w:rPr>
          <w:rFonts w:ascii="Times New Roman" w:hAnsi="Times New Roman"/>
          <w:sz w:val="24"/>
          <w:szCs w:val="24"/>
        </w:rPr>
        <w:t xml:space="preserve"> как основоположник консервативной идеологии. </w:t>
      </w:r>
    </w:p>
    <w:p w:rsidR="002E4F1B" w:rsidRPr="00580519" w:rsidRDefault="002E4F1B" w:rsidP="00FD33B8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580519">
        <w:rPr>
          <w:rFonts w:ascii="Times New Roman" w:hAnsi="Times New Roman"/>
          <w:sz w:val="24"/>
          <w:szCs w:val="24"/>
        </w:rPr>
        <w:t>. Внешняя политика Англии в годы Наполеоновских войн.</w:t>
      </w:r>
    </w:p>
    <w:p w:rsidR="002E4F1B" w:rsidRPr="00580519" w:rsidRDefault="002E4F1B" w:rsidP="00FD33B8">
      <w:pPr>
        <w:pStyle w:val="a3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580519">
        <w:rPr>
          <w:rFonts w:ascii="Times New Roman" w:hAnsi="Times New Roman"/>
          <w:i/>
          <w:sz w:val="24"/>
          <w:szCs w:val="24"/>
          <w:lang w:val="ru"/>
        </w:rPr>
        <w:t>Исторический процесс</w:t>
      </w:r>
      <w:r w:rsidRPr="00580519">
        <w:rPr>
          <w:rFonts w:ascii="Times New Roman" w:hAnsi="Times New Roman"/>
          <w:sz w:val="24"/>
          <w:szCs w:val="24"/>
          <w:lang w:val="ru"/>
        </w:rPr>
        <w:t>. Государственный переворот 1660 г. и становление абсолютистской монархии в Дании.</w:t>
      </w: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2E4F1B">
        <w:rPr>
          <w:rFonts w:ascii="Times New Roman" w:hAnsi="Times New Roman"/>
          <w:b/>
          <w:sz w:val="24"/>
          <w:szCs w:val="24"/>
        </w:rPr>
        <w:t>Блок 4</w:t>
      </w:r>
    </w:p>
    <w:p w:rsidR="002E4F1B" w:rsidRPr="00580519" w:rsidRDefault="002E4F1B" w:rsidP="00FD33B8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580519">
        <w:rPr>
          <w:rFonts w:ascii="Times New Roman" w:hAnsi="Times New Roman"/>
          <w:i/>
          <w:sz w:val="24"/>
          <w:szCs w:val="24"/>
          <w:lang w:val="ru"/>
        </w:rPr>
        <w:t>Исторический источник</w:t>
      </w:r>
      <w:r w:rsidRPr="00580519">
        <w:rPr>
          <w:rFonts w:ascii="Times New Roman" w:hAnsi="Times New Roman"/>
          <w:sz w:val="24"/>
          <w:szCs w:val="24"/>
          <w:lang w:val="ru"/>
        </w:rPr>
        <w:t xml:space="preserve">. Шведская конституция («форма правления») 1720 г. Вступление Швеции в </w:t>
      </w:r>
      <w:r w:rsidRPr="00580519">
        <w:rPr>
          <w:rFonts w:ascii="Times New Roman" w:hAnsi="Times New Roman"/>
          <w:sz w:val="24"/>
          <w:szCs w:val="24"/>
        </w:rPr>
        <w:t>«</w:t>
      </w:r>
      <w:r w:rsidRPr="00580519">
        <w:rPr>
          <w:rFonts w:ascii="Times New Roman" w:hAnsi="Times New Roman"/>
          <w:sz w:val="24"/>
          <w:szCs w:val="24"/>
          <w:lang w:val="ru"/>
        </w:rPr>
        <w:t xml:space="preserve">Эру свобод». </w:t>
      </w:r>
    </w:p>
    <w:p w:rsidR="002E4F1B" w:rsidRPr="00580519" w:rsidRDefault="002E4F1B" w:rsidP="00FD33B8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Историография</w:t>
      </w:r>
      <w:r w:rsidRPr="00580519">
        <w:rPr>
          <w:rFonts w:ascii="Times New Roman" w:hAnsi="Times New Roman"/>
          <w:sz w:val="24"/>
          <w:szCs w:val="24"/>
        </w:rPr>
        <w:t>. Характерные черты и особенности английского Просвещения в освещении отечественной историографии.</w:t>
      </w:r>
    </w:p>
    <w:p w:rsidR="002E4F1B" w:rsidRPr="00580519" w:rsidRDefault="002E4F1B" w:rsidP="00FD33B8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580519">
        <w:rPr>
          <w:rFonts w:ascii="Times New Roman" w:hAnsi="Times New Roman"/>
          <w:sz w:val="24"/>
          <w:szCs w:val="24"/>
        </w:rPr>
        <w:t>. Реформы Фридриха Великого.</w:t>
      </w:r>
    </w:p>
    <w:p w:rsidR="002E4F1B" w:rsidRPr="00580519" w:rsidRDefault="002E4F1B" w:rsidP="00FD33B8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580519">
        <w:rPr>
          <w:rFonts w:ascii="Times New Roman" w:hAnsi="Times New Roman"/>
          <w:sz w:val="24"/>
          <w:szCs w:val="24"/>
        </w:rPr>
        <w:t>. Внешняя политика германских государств в годы Наполеоновских войн.</w:t>
      </w:r>
    </w:p>
    <w:p w:rsidR="002E4F1B" w:rsidRPr="00580519" w:rsidRDefault="002E4F1B" w:rsidP="00FD33B8">
      <w:pPr>
        <w:pStyle w:val="a3"/>
        <w:numPr>
          <w:ilvl w:val="0"/>
          <w:numId w:val="20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580519">
        <w:rPr>
          <w:rFonts w:ascii="Times New Roman" w:hAnsi="Times New Roman"/>
          <w:sz w:val="24"/>
          <w:szCs w:val="24"/>
        </w:rPr>
        <w:t xml:space="preserve">. Основные этапы промышленной революции в Англии и ее воздействие на социально-экономическое развитие страны (60-е годы </w:t>
      </w:r>
      <w:r w:rsidRPr="00580519">
        <w:rPr>
          <w:rFonts w:ascii="Times New Roman" w:hAnsi="Times New Roman"/>
          <w:sz w:val="24"/>
          <w:szCs w:val="24"/>
          <w:lang w:val="en-US"/>
        </w:rPr>
        <w:t>XVIII</w:t>
      </w:r>
      <w:r w:rsidRPr="00580519">
        <w:rPr>
          <w:rFonts w:ascii="Times New Roman" w:hAnsi="Times New Roman"/>
          <w:sz w:val="24"/>
          <w:szCs w:val="24"/>
        </w:rPr>
        <w:t xml:space="preserve"> в. – середина </w:t>
      </w:r>
      <w:r w:rsidRPr="00580519">
        <w:rPr>
          <w:rFonts w:ascii="Times New Roman" w:hAnsi="Times New Roman"/>
          <w:sz w:val="24"/>
          <w:szCs w:val="24"/>
          <w:lang w:val="en-US"/>
        </w:rPr>
        <w:t>XIX</w:t>
      </w:r>
      <w:r w:rsidRPr="00580519">
        <w:rPr>
          <w:rFonts w:ascii="Times New Roman" w:hAnsi="Times New Roman"/>
          <w:sz w:val="24"/>
          <w:szCs w:val="24"/>
        </w:rPr>
        <w:t xml:space="preserve"> в.).</w:t>
      </w:r>
    </w:p>
    <w:p w:rsidR="002E4F1B" w:rsidRPr="002E4F1B" w:rsidRDefault="002E4F1B" w:rsidP="002E4F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Блок 5</w:t>
      </w:r>
    </w:p>
    <w:p w:rsidR="002E4F1B" w:rsidRPr="00580519" w:rsidRDefault="002E4F1B" w:rsidP="00FD33B8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580519">
        <w:rPr>
          <w:rFonts w:ascii="Times New Roman" w:hAnsi="Times New Roman"/>
          <w:sz w:val="24"/>
          <w:szCs w:val="24"/>
        </w:rPr>
        <w:t>. «Идеи к философии истории человечества» И.Г. Гердера как памятник эпохи Просвещения.</w:t>
      </w:r>
    </w:p>
    <w:p w:rsidR="002E4F1B" w:rsidRPr="00580519" w:rsidRDefault="002E4F1B" w:rsidP="00FD33B8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  <w:lang w:val="ru"/>
        </w:rPr>
      </w:pPr>
      <w:r w:rsidRPr="00580519">
        <w:rPr>
          <w:rFonts w:ascii="Times New Roman" w:hAnsi="Times New Roman"/>
          <w:i/>
          <w:sz w:val="24"/>
          <w:szCs w:val="24"/>
          <w:lang w:val="ru"/>
        </w:rPr>
        <w:t>Историография</w:t>
      </w:r>
      <w:r w:rsidRPr="00580519">
        <w:rPr>
          <w:rFonts w:ascii="Times New Roman" w:hAnsi="Times New Roman"/>
          <w:sz w:val="24"/>
          <w:szCs w:val="24"/>
          <w:lang w:val="ru"/>
        </w:rPr>
        <w:t>. Шведско-норвежская уния (1814-1905 гг.) в отечественной историографии.</w:t>
      </w:r>
    </w:p>
    <w:p w:rsidR="002E4F1B" w:rsidRPr="00580519" w:rsidRDefault="002E4F1B" w:rsidP="00FD33B8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580519">
        <w:rPr>
          <w:rFonts w:ascii="Times New Roman" w:hAnsi="Times New Roman"/>
          <w:sz w:val="24"/>
          <w:szCs w:val="24"/>
        </w:rPr>
        <w:t>. Отто фон Бисмарк: основные вехи биографии, политические взгляды, результаты деятельности.</w:t>
      </w:r>
    </w:p>
    <w:p w:rsidR="002E4F1B" w:rsidRPr="00580519" w:rsidRDefault="002E4F1B" w:rsidP="00FD33B8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580519">
        <w:rPr>
          <w:rFonts w:ascii="Times New Roman" w:hAnsi="Times New Roman"/>
          <w:sz w:val="24"/>
          <w:szCs w:val="24"/>
        </w:rPr>
        <w:t>. Германский мир и войны за наследство.</w:t>
      </w:r>
    </w:p>
    <w:p w:rsidR="002E4F1B" w:rsidRPr="00580519" w:rsidRDefault="002E4F1B" w:rsidP="00FD33B8">
      <w:pPr>
        <w:pStyle w:val="a3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580519">
        <w:rPr>
          <w:rFonts w:ascii="Times New Roman" w:hAnsi="Times New Roman"/>
          <w:sz w:val="24"/>
          <w:szCs w:val="24"/>
        </w:rPr>
        <w:t xml:space="preserve">. Реформы избирательного права в Великобритании в </w:t>
      </w:r>
      <w:r w:rsidRPr="00580519">
        <w:rPr>
          <w:rFonts w:ascii="Times New Roman" w:hAnsi="Times New Roman"/>
          <w:sz w:val="24"/>
          <w:szCs w:val="24"/>
          <w:lang w:val="en-US"/>
        </w:rPr>
        <w:t>XIX</w:t>
      </w:r>
      <w:r w:rsidRPr="00580519">
        <w:rPr>
          <w:rFonts w:ascii="Times New Roman" w:hAnsi="Times New Roman"/>
          <w:sz w:val="24"/>
          <w:szCs w:val="24"/>
        </w:rPr>
        <w:t xml:space="preserve"> в. </w:t>
      </w:r>
    </w:p>
    <w:p w:rsidR="002E4F1B" w:rsidRPr="002E4F1B" w:rsidRDefault="002E4F1B" w:rsidP="002E4F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Блок 6</w:t>
      </w:r>
    </w:p>
    <w:p w:rsidR="002E4F1B" w:rsidRPr="00580519" w:rsidRDefault="002E4F1B" w:rsidP="00FD33B8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580519">
        <w:rPr>
          <w:rFonts w:ascii="Times New Roman" w:hAnsi="Times New Roman"/>
          <w:sz w:val="24"/>
          <w:szCs w:val="24"/>
        </w:rPr>
        <w:t xml:space="preserve">. Конституция </w:t>
      </w:r>
      <w:proofErr w:type="spellStart"/>
      <w:r w:rsidRPr="00580519">
        <w:rPr>
          <w:rFonts w:ascii="Times New Roman" w:hAnsi="Times New Roman"/>
          <w:sz w:val="24"/>
          <w:szCs w:val="24"/>
        </w:rPr>
        <w:t>Паульскирхе</w:t>
      </w:r>
      <w:proofErr w:type="spellEnd"/>
      <w:r w:rsidRPr="00580519">
        <w:rPr>
          <w:rFonts w:ascii="Times New Roman" w:hAnsi="Times New Roman"/>
          <w:sz w:val="24"/>
          <w:szCs w:val="24"/>
        </w:rPr>
        <w:t xml:space="preserve"> 1849 г.: основы буржуазного общества.</w:t>
      </w:r>
    </w:p>
    <w:p w:rsidR="002E4F1B" w:rsidRPr="00580519" w:rsidRDefault="002E4F1B" w:rsidP="00FD33B8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Историография</w:t>
      </w:r>
      <w:r w:rsidRPr="00580519">
        <w:rPr>
          <w:rFonts w:ascii="Times New Roman" w:hAnsi="Times New Roman"/>
          <w:sz w:val="24"/>
          <w:szCs w:val="24"/>
        </w:rPr>
        <w:t xml:space="preserve">. Основные проблемы английского социалистического движения конца </w:t>
      </w:r>
      <w:r w:rsidRPr="00580519">
        <w:rPr>
          <w:rFonts w:ascii="Times New Roman" w:hAnsi="Times New Roman"/>
          <w:sz w:val="24"/>
          <w:szCs w:val="24"/>
          <w:lang w:val="en-US"/>
        </w:rPr>
        <w:t>XIX</w:t>
      </w:r>
      <w:r w:rsidRPr="00580519">
        <w:rPr>
          <w:rFonts w:ascii="Times New Roman" w:hAnsi="Times New Roman"/>
          <w:sz w:val="24"/>
          <w:szCs w:val="24"/>
        </w:rPr>
        <w:t xml:space="preserve"> – начала </w:t>
      </w:r>
      <w:r w:rsidRPr="00580519">
        <w:rPr>
          <w:rFonts w:ascii="Times New Roman" w:hAnsi="Times New Roman"/>
          <w:sz w:val="24"/>
          <w:szCs w:val="24"/>
          <w:lang w:val="en-US"/>
        </w:rPr>
        <w:t>XX</w:t>
      </w:r>
      <w:r w:rsidRPr="00580519">
        <w:rPr>
          <w:rFonts w:ascii="Times New Roman" w:hAnsi="Times New Roman"/>
          <w:sz w:val="24"/>
          <w:szCs w:val="24"/>
        </w:rPr>
        <w:t xml:space="preserve"> вв. в трудах отечественных </w:t>
      </w:r>
      <w:proofErr w:type="spellStart"/>
      <w:r w:rsidRPr="00580519">
        <w:rPr>
          <w:rFonts w:ascii="Times New Roman" w:hAnsi="Times New Roman"/>
          <w:sz w:val="24"/>
          <w:szCs w:val="24"/>
        </w:rPr>
        <w:t>историков-англоведов</w:t>
      </w:r>
      <w:proofErr w:type="spellEnd"/>
      <w:r w:rsidRPr="00580519">
        <w:rPr>
          <w:rFonts w:ascii="Times New Roman" w:hAnsi="Times New Roman"/>
          <w:sz w:val="24"/>
          <w:szCs w:val="24"/>
        </w:rPr>
        <w:t>.</w:t>
      </w:r>
    </w:p>
    <w:p w:rsidR="002E4F1B" w:rsidRPr="00580519" w:rsidRDefault="002E4F1B" w:rsidP="00FD33B8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  <w:lang w:val="ru"/>
        </w:rPr>
        <w:t>Исторический деятель</w:t>
      </w:r>
      <w:r w:rsidRPr="00580519">
        <w:rPr>
          <w:rFonts w:ascii="Times New Roman" w:hAnsi="Times New Roman"/>
          <w:sz w:val="24"/>
          <w:szCs w:val="24"/>
          <w:lang w:val="ru"/>
        </w:rPr>
        <w:t xml:space="preserve">. Жан Батист </w:t>
      </w:r>
      <w:proofErr w:type="spellStart"/>
      <w:r w:rsidRPr="00580519">
        <w:rPr>
          <w:rFonts w:ascii="Times New Roman" w:hAnsi="Times New Roman"/>
          <w:sz w:val="24"/>
          <w:szCs w:val="24"/>
          <w:lang w:val="ru"/>
        </w:rPr>
        <w:t>Бернадот</w:t>
      </w:r>
      <w:proofErr w:type="spellEnd"/>
      <w:r w:rsidRPr="00580519">
        <w:rPr>
          <w:rFonts w:ascii="Times New Roman" w:hAnsi="Times New Roman"/>
          <w:sz w:val="24"/>
          <w:szCs w:val="24"/>
          <w:lang w:val="ru"/>
        </w:rPr>
        <w:t>: от французского маршала до короля Швеции.</w:t>
      </w:r>
    </w:p>
    <w:p w:rsidR="002E4F1B" w:rsidRPr="00580519" w:rsidRDefault="002E4F1B" w:rsidP="00FD33B8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580519">
        <w:rPr>
          <w:rFonts w:ascii="Times New Roman" w:hAnsi="Times New Roman"/>
          <w:sz w:val="24"/>
          <w:szCs w:val="24"/>
        </w:rPr>
        <w:t>: «Мировая политика» Вильгельма II: на пути к Первой мировой войне.</w:t>
      </w:r>
    </w:p>
    <w:p w:rsidR="002E4F1B" w:rsidRPr="00580519" w:rsidRDefault="002E4F1B" w:rsidP="00FD33B8">
      <w:pPr>
        <w:pStyle w:val="a3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80519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580519">
        <w:rPr>
          <w:rFonts w:ascii="Times New Roman" w:hAnsi="Times New Roman"/>
          <w:sz w:val="24"/>
          <w:szCs w:val="24"/>
        </w:rPr>
        <w:t>. Немецкая национальная идея в Новое время: основные этапы формирования в XIX вв.</w:t>
      </w:r>
    </w:p>
    <w:p w:rsidR="002E4F1B" w:rsidRPr="002E4F1B" w:rsidRDefault="002E4F1B" w:rsidP="002E4F1B">
      <w:p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Блок 7</w:t>
      </w:r>
    </w:p>
    <w:p w:rsidR="002E4F1B" w:rsidRPr="00806F31" w:rsidRDefault="002E4F1B" w:rsidP="00FD33B8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lastRenderedPageBreak/>
        <w:t>Исторический источник</w:t>
      </w:r>
      <w:r w:rsidRPr="00806F31">
        <w:rPr>
          <w:rFonts w:ascii="Times New Roman" w:hAnsi="Times New Roman"/>
          <w:sz w:val="24"/>
          <w:szCs w:val="24"/>
        </w:rPr>
        <w:t xml:space="preserve">. Англия </w:t>
      </w:r>
      <w:r w:rsidRPr="00806F31">
        <w:rPr>
          <w:rFonts w:ascii="Times New Roman" w:hAnsi="Times New Roman"/>
          <w:sz w:val="24"/>
          <w:szCs w:val="24"/>
          <w:lang w:val="en-US"/>
        </w:rPr>
        <w:t>XIX</w:t>
      </w:r>
      <w:r w:rsidRPr="00806F31">
        <w:rPr>
          <w:rFonts w:ascii="Times New Roman" w:hAnsi="Times New Roman"/>
          <w:sz w:val="24"/>
          <w:szCs w:val="24"/>
        </w:rPr>
        <w:t xml:space="preserve"> века в сочинениях русских литераторов и общественных деятелей.</w:t>
      </w:r>
    </w:p>
    <w:p w:rsidR="002E4F1B" w:rsidRPr="00806F31" w:rsidRDefault="002E4F1B" w:rsidP="00FD33B8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</w:t>
      </w:r>
      <w:r w:rsidRPr="00806F31">
        <w:rPr>
          <w:rFonts w:ascii="Times New Roman" w:hAnsi="Times New Roman"/>
          <w:sz w:val="24"/>
          <w:szCs w:val="24"/>
        </w:rPr>
        <w:t>. Отечественная историография о путях объединения Германии в ХΙХ в.</w:t>
      </w:r>
    </w:p>
    <w:p w:rsidR="002E4F1B" w:rsidRPr="00806F31" w:rsidRDefault="002E4F1B" w:rsidP="00FD33B8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806F31">
        <w:rPr>
          <w:rFonts w:ascii="Times New Roman" w:hAnsi="Times New Roman"/>
          <w:sz w:val="24"/>
          <w:szCs w:val="24"/>
        </w:rPr>
        <w:t>. Королева Виктория: личность и характер правления.</w:t>
      </w:r>
    </w:p>
    <w:p w:rsidR="002E4F1B" w:rsidRPr="00806F31" w:rsidRDefault="002E4F1B" w:rsidP="00FD33B8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806F31">
        <w:rPr>
          <w:rFonts w:ascii="Times New Roman" w:hAnsi="Times New Roman"/>
          <w:sz w:val="24"/>
          <w:szCs w:val="24"/>
        </w:rPr>
        <w:t xml:space="preserve">. Внешняя и колониальная политика Англии в конце </w:t>
      </w:r>
      <w:r w:rsidRPr="00806F31">
        <w:rPr>
          <w:rFonts w:ascii="Times New Roman" w:hAnsi="Times New Roman"/>
          <w:sz w:val="24"/>
          <w:szCs w:val="24"/>
          <w:lang w:val="en-US"/>
        </w:rPr>
        <w:t>XIX</w:t>
      </w:r>
      <w:r w:rsidRPr="00806F31">
        <w:rPr>
          <w:rFonts w:ascii="Times New Roman" w:hAnsi="Times New Roman"/>
          <w:sz w:val="24"/>
          <w:szCs w:val="24"/>
        </w:rPr>
        <w:t xml:space="preserve"> – начале </w:t>
      </w:r>
      <w:r w:rsidRPr="00806F31">
        <w:rPr>
          <w:rFonts w:ascii="Times New Roman" w:hAnsi="Times New Roman"/>
          <w:sz w:val="24"/>
          <w:szCs w:val="24"/>
          <w:lang w:val="en-US"/>
        </w:rPr>
        <w:t>XX</w:t>
      </w:r>
      <w:r w:rsidRPr="00806F31">
        <w:rPr>
          <w:rFonts w:ascii="Times New Roman" w:hAnsi="Times New Roman"/>
          <w:sz w:val="24"/>
          <w:szCs w:val="24"/>
        </w:rPr>
        <w:t xml:space="preserve"> в.</w:t>
      </w:r>
    </w:p>
    <w:p w:rsidR="002E4F1B" w:rsidRPr="00806F31" w:rsidRDefault="002E4F1B" w:rsidP="00FD33B8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806F31">
        <w:rPr>
          <w:rFonts w:ascii="Times New Roman" w:hAnsi="Times New Roman"/>
          <w:sz w:val="24"/>
          <w:szCs w:val="24"/>
        </w:rPr>
        <w:t>. Монархия Габсбургов: опыт многонационального</w:t>
      </w:r>
    </w:p>
    <w:p w:rsidR="002E4F1B" w:rsidRPr="00806F31" w:rsidRDefault="002E4F1B" w:rsidP="00FD33B8">
      <w:pPr>
        <w:pStyle w:val="a3"/>
        <w:numPr>
          <w:ilvl w:val="0"/>
          <w:numId w:val="23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sz w:val="24"/>
          <w:szCs w:val="24"/>
        </w:rPr>
        <w:t>государства.</w:t>
      </w: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История Великобритании, германских и скандинавских стран в новейшее время</w:t>
      </w: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4F1B">
        <w:rPr>
          <w:rFonts w:ascii="Times New Roman" w:hAnsi="Times New Roman"/>
          <w:b/>
          <w:sz w:val="24"/>
          <w:szCs w:val="24"/>
        </w:rPr>
        <w:t>Блок 8</w:t>
      </w:r>
    </w:p>
    <w:p w:rsidR="002E4F1B" w:rsidRPr="00806F31" w:rsidRDefault="002E4F1B" w:rsidP="00FD33B8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Исторический источник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Основы государственного устройства, его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t xml:space="preserve"> 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преимущества и недостатки примере Веймарской конституции.</w:t>
      </w:r>
    </w:p>
    <w:p w:rsidR="002E4F1B" w:rsidRPr="00806F31" w:rsidRDefault="002E4F1B" w:rsidP="00FD33B8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eastAsia="Calibri" w:hAnsi="Times New Roman"/>
          <w:bCs/>
          <w:i/>
          <w:color w:val="000000"/>
          <w:sz w:val="24"/>
          <w:szCs w:val="24"/>
          <w:lang w:val="ru"/>
        </w:rPr>
        <w:t>Историография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  <w:t>. Отечественная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историография британской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предвоенной политики «умиротворения».</w:t>
      </w:r>
    </w:p>
    <w:p w:rsidR="002E4F1B" w:rsidRPr="00806F31" w:rsidRDefault="002E4F1B" w:rsidP="00FD33B8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Исторический деятель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 xml:space="preserve">. Фридрих </w:t>
      </w:r>
      <w:proofErr w:type="spellStart"/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Эберт</w:t>
      </w:r>
      <w:proofErr w:type="spellEnd"/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 xml:space="preserve"> и формирование основ Веймарской республики.</w:t>
      </w:r>
    </w:p>
    <w:p w:rsidR="002E4F1B" w:rsidRPr="00806F31" w:rsidRDefault="002E4F1B" w:rsidP="00FD33B8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eastAsia="Calibri" w:hAnsi="Times New Roman"/>
          <w:bCs/>
          <w:i/>
          <w:color w:val="000000"/>
          <w:sz w:val="24"/>
          <w:szCs w:val="24"/>
          <w:lang w:val="ru"/>
        </w:rPr>
        <w:t>Международные отношения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Британские планы и реалии мирного урегулирования после Первой мировой войны.</w:t>
      </w:r>
    </w:p>
    <w:p w:rsidR="002E4F1B" w:rsidRPr="00806F31" w:rsidRDefault="002E4F1B" w:rsidP="00FD33B8">
      <w:pPr>
        <w:pStyle w:val="a3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eastAsia="Calibri" w:hAnsi="Times New Roman"/>
          <w:bCs/>
          <w:i/>
          <w:color w:val="000000"/>
          <w:sz w:val="24"/>
          <w:szCs w:val="24"/>
          <w:lang w:val="ru"/>
        </w:rPr>
        <w:t>Исторический процесс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Проблема трансформации британской двухпартийной системы между двумя мировыми войнами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  <w:t>.</w:t>
      </w:r>
    </w:p>
    <w:p w:rsidR="002E4F1B" w:rsidRPr="002E4F1B" w:rsidRDefault="002E4F1B" w:rsidP="002E4F1B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</w:pPr>
    </w:p>
    <w:p w:rsidR="002E4F1B" w:rsidRPr="00806F31" w:rsidRDefault="002E4F1B" w:rsidP="00FD33B8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/>
          <w:strike/>
          <w:color w:val="FF0000"/>
          <w:sz w:val="24"/>
          <w:szCs w:val="24"/>
          <w:lang w:val="ru"/>
        </w:rPr>
      </w:pPr>
      <w:r w:rsidRPr="00806F31">
        <w:rPr>
          <w:rFonts w:ascii="Times New Roman" w:hAnsi="Times New Roman"/>
          <w:b/>
          <w:sz w:val="24"/>
          <w:szCs w:val="24"/>
        </w:rPr>
        <w:t>Блок 9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  <w:br/>
        <w:t xml:space="preserve">1. </w:t>
      </w:r>
      <w:r w:rsidRPr="00806F31">
        <w:rPr>
          <w:rFonts w:ascii="Times New Roman" w:eastAsia="Calibri" w:hAnsi="Times New Roman"/>
          <w:bCs/>
          <w:i/>
          <w:color w:val="000000"/>
          <w:sz w:val="24"/>
          <w:szCs w:val="24"/>
          <w:lang w:val="ru"/>
        </w:rPr>
        <w:t>Исторический источник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Документальные материалы об участии Великобритании в формировании антигитлеровской коалиции.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br/>
        <w:t xml:space="preserve">2. </w:t>
      </w:r>
      <w:r w:rsidRPr="00806F31">
        <w:rPr>
          <w:rFonts w:ascii="Times New Roman" w:eastAsia="Calibri" w:hAnsi="Times New Roman"/>
          <w:i/>
          <w:color w:val="000000"/>
          <w:sz w:val="24"/>
          <w:szCs w:val="24"/>
          <w:lang w:val="ru"/>
        </w:rPr>
        <w:t>Историография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. Оккупация Дании и Норвегии в 1940 г. в отечественной историографии.</w:t>
      </w:r>
      <w:r w:rsidRPr="00806F31">
        <w:rPr>
          <w:rFonts w:ascii="Times New Roman" w:hAnsi="Times New Roman"/>
          <w:strike/>
          <w:color w:val="FF0000"/>
          <w:sz w:val="24"/>
          <w:szCs w:val="24"/>
        </w:rPr>
        <w:t xml:space="preserve"> </w:t>
      </w:r>
    </w:p>
    <w:p w:rsidR="002E4F1B" w:rsidRPr="00806F31" w:rsidRDefault="002E4F1B" w:rsidP="00FD33B8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eastAsia="Calibri" w:hAnsi="Times New Roman"/>
          <w:bCs/>
          <w:i/>
          <w:color w:val="000000"/>
          <w:sz w:val="24"/>
          <w:szCs w:val="24"/>
          <w:lang w:val="ru"/>
        </w:rPr>
        <w:t>Исторический деятель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Дэвид Ллойд Джордж: этапы политической карьеры и деятельность в годы войны и мира.</w:t>
      </w:r>
    </w:p>
    <w:p w:rsidR="002E4F1B" w:rsidRPr="00806F31" w:rsidRDefault="002E4F1B" w:rsidP="00FD33B8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Международные отношения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Германия в Версальско-Вашингтонской системе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br/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международных отношений: положение среди европейских держав, внешняя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br/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политика, альтернативы.</w:t>
      </w:r>
    </w:p>
    <w:p w:rsidR="002E4F1B" w:rsidRPr="00806F31" w:rsidRDefault="002E4F1B" w:rsidP="00FD33B8">
      <w:pPr>
        <w:pStyle w:val="a3"/>
        <w:numPr>
          <w:ilvl w:val="0"/>
          <w:numId w:val="25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eastAsia="Calibri" w:hAnsi="Times New Roman"/>
          <w:i/>
          <w:color w:val="000000"/>
          <w:sz w:val="24"/>
          <w:szCs w:val="24"/>
          <w:lang w:val="ru"/>
        </w:rPr>
        <w:t>Исторический процесс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. Антикризисная политика второго лейбористского и «национального» правительств в Великобритании в годы «Великой депрессии».</w:t>
      </w: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2E4F1B">
        <w:rPr>
          <w:rFonts w:ascii="Times New Roman" w:hAnsi="Times New Roman"/>
          <w:b/>
          <w:sz w:val="24"/>
          <w:szCs w:val="24"/>
        </w:rPr>
        <w:t>Блок 10</w:t>
      </w:r>
    </w:p>
    <w:p w:rsidR="002E4F1B" w:rsidRPr="00806F31" w:rsidRDefault="002E4F1B" w:rsidP="00FD33B8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/>
          <w:color w:val="5C5C5C"/>
          <w:sz w:val="24"/>
          <w:szCs w:val="24"/>
          <w:lang w:val="ru"/>
        </w:rPr>
      </w:pPr>
      <w:r w:rsidRPr="00806F31">
        <w:rPr>
          <w:rFonts w:ascii="Times New Roman" w:eastAsia="Calibri" w:hAnsi="Times New Roman"/>
          <w:i/>
          <w:color w:val="000000"/>
          <w:sz w:val="24"/>
          <w:szCs w:val="24"/>
          <w:lang w:val="ru"/>
        </w:rPr>
        <w:t>Исторический источник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. Советско-норвежские отношения в первые десятилетия «холодной войны» на основе документов сборника «Советско-норвежские отношения. 1917-1955 гг.».</w:t>
      </w:r>
    </w:p>
    <w:p w:rsidR="002E4F1B" w:rsidRPr="00806F31" w:rsidRDefault="002E4F1B" w:rsidP="00FD33B8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eastAsia="Calibri" w:hAnsi="Times New Roman"/>
          <w:bCs/>
          <w:i/>
          <w:color w:val="000000"/>
          <w:sz w:val="24"/>
          <w:szCs w:val="24"/>
          <w:lang w:val="ru"/>
        </w:rPr>
        <w:t>Историография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eastAsia="Calibri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Феномен «нового лейборизма» в Великобритании в современной отечественной историографии.</w:t>
      </w:r>
    </w:p>
    <w:p w:rsidR="002E4F1B" w:rsidRPr="00806F31" w:rsidRDefault="002E4F1B" w:rsidP="00FD33B8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Исторический деятель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Конрад Аденауэр: основные этапы политического пути, политические методы, взгляды.</w:t>
      </w:r>
    </w:p>
    <w:p w:rsidR="002E4F1B" w:rsidRPr="00806F31" w:rsidRDefault="002E4F1B" w:rsidP="00FD33B8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hAnsi="Times New Roman"/>
          <w:bCs/>
          <w:i/>
          <w:color w:val="000000"/>
          <w:sz w:val="24"/>
          <w:szCs w:val="24"/>
          <w:lang w:val="ru"/>
        </w:rPr>
        <w:t>Международные отношения</w:t>
      </w:r>
      <w:r w:rsidRPr="00806F31">
        <w:rPr>
          <w:rFonts w:ascii="Times New Roman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t>Великобритания в процессе европейской интеграции во второй половине</w:t>
      </w:r>
      <w:r w:rsidRPr="00806F31">
        <w:rPr>
          <w:rFonts w:ascii="Times New Roman" w:hAnsi="Times New Roman"/>
          <w:color w:val="000000"/>
          <w:sz w:val="24"/>
          <w:szCs w:val="24"/>
          <w:lang w:val="en-US"/>
        </w:rPr>
        <w:t> XX</w:t>
      </w:r>
      <w:r w:rsidRPr="00806F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t>– начале</w:t>
      </w:r>
      <w:r w:rsidRPr="00806F31">
        <w:rPr>
          <w:rFonts w:ascii="Times New Roman" w:hAnsi="Times New Roman"/>
          <w:color w:val="000000"/>
          <w:sz w:val="24"/>
          <w:szCs w:val="24"/>
          <w:lang w:val="en-US"/>
        </w:rPr>
        <w:t> XXI 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t>вв.</w:t>
      </w:r>
    </w:p>
    <w:p w:rsidR="002E4F1B" w:rsidRPr="00806F31" w:rsidRDefault="002E4F1B" w:rsidP="00FD33B8">
      <w:pPr>
        <w:pStyle w:val="a3"/>
        <w:numPr>
          <w:ilvl w:val="0"/>
          <w:numId w:val="26"/>
        </w:num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hAnsi="Times New Roman"/>
          <w:bCs/>
          <w:i/>
          <w:color w:val="000000"/>
          <w:sz w:val="24"/>
          <w:szCs w:val="24"/>
          <w:lang w:val="ru"/>
        </w:rPr>
        <w:t>Исторический процесс</w:t>
      </w:r>
      <w:r w:rsidRPr="00806F31">
        <w:rPr>
          <w:rFonts w:ascii="Times New Roman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t>Строительство «государства благосостояния» в Великобритании после Второй мировой войны.</w:t>
      </w: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2E4F1B">
        <w:rPr>
          <w:rFonts w:ascii="Times New Roman" w:hAnsi="Times New Roman"/>
          <w:b/>
          <w:sz w:val="24"/>
          <w:szCs w:val="24"/>
        </w:rPr>
        <w:t>Блок 11</w:t>
      </w:r>
    </w:p>
    <w:p w:rsidR="002E4F1B" w:rsidRPr="00806F31" w:rsidRDefault="002E4F1B" w:rsidP="00FD33B8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hAnsi="Times New Roman"/>
          <w:bCs/>
          <w:i/>
          <w:color w:val="000000"/>
          <w:sz w:val="24"/>
          <w:szCs w:val="24"/>
          <w:lang w:val="ru"/>
        </w:rPr>
        <w:t>Исторический источник</w:t>
      </w:r>
      <w:r w:rsidRPr="00806F31">
        <w:rPr>
          <w:rFonts w:ascii="Times New Roman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t xml:space="preserve">Роль Великобритании в «холодной войне» по работам и 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>выступлениям Уинстона Черчилля.</w:t>
      </w:r>
    </w:p>
    <w:p w:rsidR="002E4F1B" w:rsidRPr="00806F31" w:rsidRDefault="002E4F1B" w:rsidP="00FD33B8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Историография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Консервативная революция: дискуссия в отечественной историографии.</w:t>
      </w:r>
    </w:p>
    <w:p w:rsidR="002E4F1B" w:rsidRPr="00806F31" w:rsidRDefault="002E4F1B" w:rsidP="00FD33B8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hAnsi="Times New Roman"/>
          <w:bCs/>
          <w:i/>
          <w:color w:val="000000"/>
          <w:sz w:val="24"/>
          <w:szCs w:val="24"/>
          <w:lang w:val="ru"/>
        </w:rPr>
        <w:t>Исторический деятель</w:t>
      </w:r>
      <w:r w:rsidRPr="00806F31">
        <w:rPr>
          <w:rFonts w:ascii="Times New Roman" w:hAnsi="Times New Roman"/>
          <w:bCs/>
          <w:color w:val="000000"/>
          <w:sz w:val="24"/>
          <w:szCs w:val="24"/>
          <w:lang w:val="ru"/>
        </w:rPr>
        <w:t>.</w:t>
      </w:r>
      <w:r w:rsidRPr="00806F31">
        <w:rPr>
          <w:rFonts w:ascii="Times New Roman" w:hAnsi="Times New Roman"/>
          <w:bCs/>
          <w:color w:val="000000"/>
          <w:sz w:val="24"/>
          <w:szCs w:val="24"/>
          <w:lang w:val="en-US"/>
        </w:rPr>
        <w:t> </w:t>
      </w:r>
      <w:r w:rsidRPr="00806F31">
        <w:rPr>
          <w:rFonts w:ascii="Times New Roman" w:hAnsi="Times New Roman"/>
          <w:color w:val="000000"/>
          <w:sz w:val="24"/>
          <w:szCs w:val="24"/>
          <w:lang w:val="ru"/>
        </w:rPr>
        <w:t>Маргарет Тэтчер. Первая британская женщина премьер-министр: путь к власти и реформы 1980-х гг.</w:t>
      </w:r>
    </w:p>
    <w:p w:rsidR="002E4F1B" w:rsidRPr="00806F31" w:rsidRDefault="002E4F1B" w:rsidP="00FD33B8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eastAsia="Calibri" w:hAnsi="Times New Roman"/>
          <w:i/>
          <w:color w:val="000000"/>
          <w:sz w:val="24"/>
          <w:szCs w:val="24"/>
          <w:lang w:val="ru"/>
        </w:rPr>
        <w:t>Международные отношения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. Норвегия и Дания: путь в НАТО.</w:t>
      </w:r>
    </w:p>
    <w:p w:rsidR="002E4F1B" w:rsidRPr="00806F31" w:rsidRDefault="002E4F1B" w:rsidP="00FD33B8">
      <w:pPr>
        <w:pStyle w:val="a3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val="ru"/>
        </w:rPr>
      </w:pPr>
      <w:r w:rsidRPr="00806F31">
        <w:rPr>
          <w:rFonts w:ascii="Times New Roman" w:eastAsia="Calibri" w:hAnsi="Times New Roman"/>
          <w:i/>
          <w:color w:val="000000"/>
          <w:sz w:val="24"/>
          <w:szCs w:val="24"/>
          <w:lang w:val="ru"/>
        </w:rPr>
        <w:t>Исторический процесс</w:t>
      </w:r>
      <w:r w:rsidRPr="00806F31">
        <w:rPr>
          <w:rFonts w:ascii="Times New Roman" w:eastAsia="Calibri" w:hAnsi="Times New Roman"/>
          <w:color w:val="000000"/>
          <w:sz w:val="24"/>
          <w:szCs w:val="24"/>
          <w:lang w:val="ru"/>
        </w:rPr>
        <w:t>. Воздействие экономических и структурных кризисов 1970-х – начала 1980-х гг. на скандинавскую модель общества всеобщего благоденствия.</w:t>
      </w:r>
    </w:p>
    <w:p w:rsidR="002E4F1B" w:rsidRPr="002E4F1B" w:rsidRDefault="002E4F1B" w:rsidP="002E4F1B">
      <w:p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2E4F1B">
        <w:rPr>
          <w:rFonts w:ascii="Times New Roman" w:hAnsi="Times New Roman"/>
          <w:color w:val="000000"/>
          <w:sz w:val="24"/>
          <w:szCs w:val="24"/>
          <w:lang w:val="ru"/>
        </w:rPr>
        <w:br/>
      </w:r>
      <w:r w:rsidRPr="002E4F1B">
        <w:rPr>
          <w:rFonts w:ascii="Times New Roman" w:hAnsi="Times New Roman"/>
          <w:b/>
          <w:sz w:val="24"/>
          <w:szCs w:val="24"/>
        </w:rPr>
        <w:t>Блок 12</w:t>
      </w:r>
    </w:p>
    <w:p w:rsidR="002E4F1B" w:rsidRPr="00806F31" w:rsidRDefault="002E4F1B" w:rsidP="00FD33B8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Исторический источник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Фильм «Триумф воли» Лени Рифеншталь как образец новой пропаганды нацистского режима.</w:t>
      </w:r>
    </w:p>
    <w:p w:rsidR="002E4F1B" w:rsidRPr="00806F31" w:rsidRDefault="002E4F1B" w:rsidP="00FD33B8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Историография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Объединение Германии в 1990 г. как часть процесса распада биполярного мира в отечественной историографии.</w:t>
      </w:r>
    </w:p>
    <w:p w:rsidR="002E4F1B" w:rsidRPr="00806F31" w:rsidRDefault="002E4F1B" w:rsidP="00FD33B8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Исторический деятель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Деятельность Улофа Пальме на посту премьер-министра Швеции. Успехи и неудачи политики социал-демократического правительства.</w:t>
      </w:r>
    </w:p>
    <w:p w:rsidR="002E4F1B" w:rsidRPr="00806F31" w:rsidRDefault="002E4F1B" w:rsidP="00FD33B8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Международные отношения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Англо-аргентинская война за Фолклендские (Мальвинские) острова: причины, ход и значение.</w:t>
      </w:r>
    </w:p>
    <w:p w:rsidR="002E4F1B" w:rsidRPr="00806F31" w:rsidRDefault="002E4F1B" w:rsidP="00FD33B8">
      <w:pPr>
        <w:pStyle w:val="a3"/>
        <w:numPr>
          <w:ilvl w:val="0"/>
          <w:numId w:val="28"/>
        </w:num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color w:val="000000"/>
          <w:sz w:val="24"/>
          <w:szCs w:val="24"/>
          <w:shd w:val="clear" w:color="auto" w:fill="FFFFFF"/>
          <w:lang w:val="ru"/>
        </w:rPr>
        <w:t>Исторический процесс</w:t>
      </w:r>
      <w:r w:rsidRPr="00806F31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"/>
        </w:rPr>
        <w:t>. Конституционная реформа палаты лордов британского парламента: история и современный этап ее проведения.</w:t>
      </w:r>
    </w:p>
    <w:p w:rsidR="002E4F1B" w:rsidRPr="002E4F1B" w:rsidRDefault="002E4F1B" w:rsidP="002E4F1B">
      <w:pPr>
        <w:rPr>
          <w:rFonts w:ascii="Calibri" w:eastAsia="Calibri" w:hAnsi="Calibri"/>
        </w:rPr>
      </w:pPr>
    </w:p>
    <w:p w:rsidR="00F2725E" w:rsidRDefault="00F2725E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73E" w:rsidRPr="00663AE4" w:rsidRDefault="003D673E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63AE4">
        <w:rPr>
          <w:rFonts w:ascii="Times New Roman" w:hAnsi="Times New Roman"/>
          <w:b/>
          <w:sz w:val="32"/>
          <w:szCs w:val="32"/>
        </w:rPr>
        <w:t>Магистерская программа</w:t>
      </w:r>
    </w:p>
    <w:p w:rsidR="003D673E" w:rsidRPr="00502E80" w:rsidRDefault="003D673E" w:rsidP="00502E8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>«История стран европейского Средиземноморья в новое и новейшее время</w:t>
      </w:r>
      <w:r w:rsidRPr="00502E80">
        <w:rPr>
          <w:rFonts w:ascii="Times New Roman" w:hAnsi="Times New Roman"/>
          <w:b/>
          <w:bCs/>
          <w:sz w:val="24"/>
          <w:szCs w:val="24"/>
        </w:rPr>
        <w:t>»</w:t>
      </w:r>
    </w:p>
    <w:p w:rsidR="003D673E" w:rsidRPr="00502E80" w:rsidRDefault="003D673E" w:rsidP="00502E8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E69A0" w:rsidRDefault="009E69A0" w:rsidP="009E69A0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>История стран европейского Средиземноморья в новое время</w:t>
      </w:r>
    </w:p>
    <w:p w:rsidR="009E69A0" w:rsidRDefault="009E69A0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73E" w:rsidRPr="009E69A0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69A0">
        <w:rPr>
          <w:rFonts w:ascii="Times New Roman" w:hAnsi="Times New Roman"/>
          <w:b/>
          <w:sz w:val="24"/>
          <w:szCs w:val="24"/>
        </w:rPr>
        <w:t>Блок 1</w:t>
      </w:r>
    </w:p>
    <w:p w:rsidR="003D673E" w:rsidRPr="00806F31" w:rsidRDefault="003D673E" w:rsidP="00FD33B8">
      <w:pPr>
        <w:pStyle w:val="a3"/>
        <w:numPr>
          <w:ilvl w:val="0"/>
          <w:numId w:val="2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806F31">
        <w:rPr>
          <w:rFonts w:ascii="Times New Roman" w:hAnsi="Times New Roman"/>
          <w:sz w:val="24"/>
          <w:szCs w:val="24"/>
        </w:rPr>
        <w:t xml:space="preserve">: Реформы Людовика </w:t>
      </w:r>
      <w:r w:rsidRPr="00806F31">
        <w:rPr>
          <w:rFonts w:ascii="Times New Roman" w:hAnsi="Times New Roman"/>
          <w:sz w:val="24"/>
          <w:szCs w:val="24"/>
          <w:lang w:val="en-US"/>
        </w:rPr>
        <w:t>XIV</w:t>
      </w:r>
      <w:r w:rsidRPr="00806F31">
        <w:rPr>
          <w:rFonts w:ascii="Times New Roman" w:hAnsi="Times New Roman"/>
          <w:sz w:val="24"/>
          <w:szCs w:val="24"/>
        </w:rPr>
        <w:t>.</w:t>
      </w:r>
    </w:p>
    <w:p w:rsidR="003D673E" w:rsidRPr="00806F31" w:rsidRDefault="003D673E" w:rsidP="00FD33B8">
      <w:pPr>
        <w:pStyle w:val="a3"/>
        <w:numPr>
          <w:ilvl w:val="0"/>
          <w:numId w:val="2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Конституция С</w:t>
      </w:r>
      <w:r w:rsidR="009522DD" w:rsidRPr="00806F31">
        <w:rPr>
          <w:rFonts w:ascii="Times New Roman" w:hAnsi="Times New Roman"/>
          <w:sz w:val="24"/>
          <w:szCs w:val="24"/>
        </w:rPr>
        <w:t>ардинского королевства 1848 г</w:t>
      </w:r>
      <w:r w:rsidRPr="00806F31">
        <w:rPr>
          <w:rFonts w:ascii="Times New Roman" w:hAnsi="Times New Roman"/>
          <w:sz w:val="24"/>
          <w:szCs w:val="24"/>
        </w:rPr>
        <w:t>.</w:t>
      </w:r>
    </w:p>
    <w:p w:rsidR="003D673E" w:rsidRPr="00806F31" w:rsidRDefault="003D673E" w:rsidP="00FD33B8">
      <w:pPr>
        <w:pStyle w:val="a3"/>
        <w:numPr>
          <w:ilvl w:val="0"/>
          <w:numId w:val="2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Эволюция испанских политических партий в 1830-1880-е гг.</w:t>
      </w:r>
    </w:p>
    <w:p w:rsidR="003D673E" w:rsidRPr="00806F31" w:rsidRDefault="003D673E" w:rsidP="00FD33B8">
      <w:pPr>
        <w:pStyle w:val="a3"/>
        <w:numPr>
          <w:ilvl w:val="0"/>
          <w:numId w:val="2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806F31">
        <w:rPr>
          <w:rFonts w:ascii="Times New Roman" w:hAnsi="Times New Roman"/>
          <w:sz w:val="24"/>
          <w:szCs w:val="24"/>
        </w:rPr>
        <w:t>: Роль «держав-покровительниц» в складывании новогреческой государственности.</w:t>
      </w:r>
    </w:p>
    <w:p w:rsidR="003D673E" w:rsidRPr="00806F31" w:rsidRDefault="003D673E" w:rsidP="00FD33B8">
      <w:pPr>
        <w:pStyle w:val="a3"/>
        <w:numPr>
          <w:ilvl w:val="0"/>
          <w:numId w:val="2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Историография Рисорджименто (на русском языке).</w:t>
      </w:r>
    </w:p>
    <w:p w:rsidR="003D673E" w:rsidRPr="00502E80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3E" w:rsidRPr="00390FED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2</w:t>
      </w:r>
    </w:p>
    <w:p w:rsidR="003D673E" w:rsidRPr="00806F31" w:rsidRDefault="003D673E" w:rsidP="00FD33B8">
      <w:pPr>
        <w:pStyle w:val="a3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Наполеон </w:t>
      </w:r>
      <w:r w:rsidRPr="00806F31">
        <w:rPr>
          <w:rFonts w:ascii="Times New Roman" w:hAnsi="Times New Roman"/>
          <w:sz w:val="24"/>
          <w:szCs w:val="24"/>
          <w:lang w:val="en-US"/>
        </w:rPr>
        <w:t>III</w:t>
      </w:r>
      <w:r w:rsidRPr="00806F31">
        <w:rPr>
          <w:rFonts w:ascii="Times New Roman" w:hAnsi="Times New Roman"/>
          <w:sz w:val="24"/>
          <w:szCs w:val="24"/>
        </w:rPr>
        <w:t xml:space="preserve"> как государственный деятель. </w:t>
      </w:r>
    </w:p>
    <w:p w:rsidR="003D673E" w:rsidRPr="00806F31" w:rsidRDefault="003D673E" w:rsidP="00FD33B8">
      <w:pPr>
        <w:pStyle w:val="a3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Русско-испанский союзный договор 1812 г.</w:t>
      </w:r>
    </w:p>
    <w:p w:rsidR="003D673E" w:rsidRPr="00806F31" w:rsidRDefault="003D673E" w:rsidP="00FD33B8">
      <w:pPr>
        <w:pStyle w:val="a3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806F31">
        <w:rPr>
          <w:rFonts w:ascii="Times New Roman" w:hAnsi="Times New Roman"/>
          <w:sz w:val="24"/>
          <w:szCs w:val="24"/>
        </w:rPr>
        <w:t>: Формирование партийной системы в Греции.</w:t>
      </w:r>
      <w:r w:rsidRPr="00806F31">
        <w:rPr>
          <w:rFonts w:ascii="Times New Roman" w:hAnsi="Times New Roman"/>
          <w:i/>
          <w:sz w:val="24"/>
          <w:szCs w:val="24"/>
        </w:rPr>
        <w:t xml:space="preserve"> </w:t>
      </w:r>
    </w:p>
    <w:p w:rsidR="003D673E" w:rsidRPr="00806F31" w:rsidRDefault="003D673E" w:rsidP="00FD33B8">
      <w:pPr>
        <w:pStyle w:val="a3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Вступление Италии в Тройственный союз.</w:t>
      </w:r>
    </w:p>
    <w:p w:rsidR="003D673E" w:rsidRPr="00806F31" w:rsidRDefault="003D673E" w:rsidP="00FD33B8">
      <w:pPr>
        <w:pStyle w:val="a3"/>
        <w:numPr>
          <w:ilvl w:val="0"/>
          <w:numId w:val="3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К. Маркс о политическом развитии Испании XIX в.</w:t>
      </w:r>
    </w:p>
    <w:p w:rsidR="003D673E" w:rsidRPr="00502E80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3E" w:rsidRPr="00390FED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3</w:t>
      </w:r>
    </w:p>
    <w:p w:rsidR="003D673E" w:rsidRPr="00806F31" w:rsidRDefault="003D673E" w:rsidP="00FD33B8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Политическое учение Дж. Мадзини.</w:t>
      </w:r>
    </w:p>
    <w:p w:rsidR="003D673E" w:rsidRPr="00806F31" w:rsidRDefault="003D673E" w:rsidP="00FD33B8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Франко-испанские Фамильные пакты.</w:t>
      </w:r>
    </w:p>
    <w:p w:rsidR="003D673E" w:rsidRPr="00806F31" w:rsidRDefault="003D673E" w:rsidP="00FD33B8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806F31">
        <w:rPr>
          <w:rFonts w:ascii="Times New Roman" w:hAnsi="Times New Roman"/>
          <w:sz w:val="24"/>
          <w:szCs w:val="24"/>
        </w:rPr>
        <w:t>: Демонтаж системы диктатуры монтаньяров (1794-1795</w:t>
      </w:r>
      <w:r w:rsidR="009522DD" w:rsidRPr="00806F31">
        <w:rPr>
          <w:rFonts w:ascii="Times New Roman" w:hAnsi="Times New Roman"/>
          <w:sz w:val="24"/>
          <w:szCs w:val="24"/>
        </w:rPr>
        <w:t xml:space="preserve"> гг.</w:t>
      </w:r>
      <w:r w:rsidRPr="00806F31">
        <w:rPr>
          <w:rFonts w:ascii="Times New Roman" w:hAnsi="Times New Roman"/>
          <w:sz w:val="24"/>
          <w:szCs w:val="24"/>
        </w:rPr>
        <w:t>).</w:t>
      </w:r>
    </w:p>
    <w:p w:rsidR="003D673E" w:rsidRPr="00806F31" w:rsidRDefault="003D673E" w:rsidP="00FD33B8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Создание и эволюция французской колониальной империи в н</w:t>
      </w:r>
      <w:r w:rsidRPr="00806F31">
        <w:rPr>
          <w:rFonts w:ascii="Times New Roman" w:hAnsi="Times New Roman"/>
          <w:sz w:val="24"/>
          <w:szCs w:val="24"/>
        </w:rPr>
        <w:t>о</w:t>
      </w:r>
      <w:r w:rsidRPr="00806F31">
        <w:rPr>
          <w:rFonts w:ascii="Times New Roman" w:hAnsi="Times New Roman"/>
          <w:sz w:val="24"/>
          <w:szCs w:val="24"/>
        </w:rPr>
        <w:t>вое время.</w:t>
      </w:r>
    </w:p>
    <w:p w:rsidR="003D673E" w:rsidRPr="00806F31" w:rsidRDefault="003D673E" w:rsidP="00FD33B8">
      <w:pPr>
        <w:pStyle w:val="a3"/>
        <w:numPr>
          <w:ilvl w:val="0"/>
          <w:numId w:val="3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</w:t>
      </w:r>
      <w:bookmarkStart w:id="1" w:name="_Hlk499852569"/>
      <w:r w:rsidRPr="00806F31">
        <w:rPr>
          <w:rFonts w:ascii="Times New Roman" w:hAnsi="Times New Roman"/>
          <w:sz w:val="24"/>
          <w:szCs w:val="24"/>
        </w:rPr>
        <w:t xml:space="preserve">Война за независимость 1808-1814 гг. в Испании </w:t>
      </w:r>
      <w:r w:rsidR="002E4F1B" w:rsidRPr="00806F31">
        <w:rPr>
          <w:rFonts w:ascii="Times New Roman" w:hAnsi="Times New Roman"/>
          <w:sz w:val="24"/>
          <w:szCs w:val="24"/>
        </w:rPr>
        <w:t xml:space="preserve">в </w:t>
      </w:r>
      <w:r w:rsidRPr="00806F31">
        <w:rPr>
          <w:rFonts w:ascii="Times New Roman" w:hAnsi="Times New Roman"/>
          <w:sz w:val="24"/>
          <w:szCs w:val="24"/>
        </w:rPr>
        <w:t>отечественн</w:t>
      </w:r>
      <w:r w:rsidR="002E4F1B" w:rsidRPr="00806F31">
        <w:rPr>
          <w:rFonts w:ascii="Times New Roman" w:hAnsi="Times New Roman"/>
          <w:sz w:val="24"/>
          <w:szCs w:val="24"/>
        </w:rPr>
        <w:t>ой</w:t>
      </w:r>
      <w:r w:rsidRPr="00806F31">
        <w:rPr>
          <w:rFonts w:ascii="Times New Roman" w:hAnsi="Times New Roman"/>
          <w:sz w:val="24"/>
          <w:szCs w:val="24"/>
        </w:rPr>
        <w:t xml:space="preserve"> историографи</w:t>
      </w:r>
      <w:r w:rsidR="002E4F1B" w:rsidRPr="00806F31">
        <w:rPr>
          <w:rFonts w:ascii="Times New Roman" w:hAnsi="Times New Roman"/>
          <w:sz w:val="24"/>
          <w:szCs w:val="24"/>
        </w:rPr>
        <w:t>и</w:t>
      </w:r>
      <w:r w:rsidRPr="00806F31">
        <w:rPr>
          <w:rFonts w:ascii="Times New Roman" w:hAnsi="Times New Roman"/>
          <w:sz w:val="24"/>
          <w:szCs w:val="24"/>
        </w:rPr>
        <w:t>.</w:t>
      </w:r>
      <w:bookmarkEnd w:id="1"/>
    </w:p>
    <w:p w:rsidR="003D673E" w:rsidRPr="00502E80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3E" w:rsidRPr="00390FED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4</w:t>
      </w:r>
    </w:p>
    <w:p w:rsidR="003D673E" w:rsidRPr="00806F31" w:rsidRDefault="003D673E" w:rsidP="00FD33B8">
      <w:pPr>
        <w:pStyle w:val="a3"/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lastRenderedPageBreak/>
        <w:t>Исторический деятель</w:t>
      </w:r>
      <w:r w:rsidRPr="00806F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6F31">
        <w:rPr>
          <w:rFonts w:ascii="Times New Roman" w:hAnsi="Times New Roman"/>
          <w:sz w:val="24"/>
          <w:szCs w:val="24"/>
        </w:rPr>
        <w:t>Иоаннис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F31">
        <w:rPr>
          <w:rFonts w:ascii="Times New Roman" w:hAnsi="Times New Roman"/>
          <w:sz w:val="24"/>
          <w:szCs w:val="24"/>
        </w:rPr>
        <w:t>Каподистрия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– первый президент Греции.</w:t>
      </w:r>
    </w:p>
    <w:p w:rsidR="003D673E" w:rsidRPr="00806F31" w:rsidRDefault="003D673E" w:rsidP="00FD33B8">
      <w:pPr>
        <w:pStyle w:val="a3"/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«Мемуары» герцога де Сен-Симона как исторический источник.</w:t>
      </w:r>
    </w:p>
    <w:p w:rsidR="003D673E" w:rsidRPr="00806F31" w:rsidRDefault="003D673E" w:rsidP="00FD33B8">
      <w:pPr>
        <w:pStyle w:val="a3"/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Особенности экономического развития Испании в XIX в.</w:t>
      </w:r>
    </w:p>
    <w:p w:rsidR="003D673E" w:rsidRPr="00806F31" w:rsidRDefault="003D673E" w:rsidP="00FD33B8">
      <w:pPr>
        <w:pStyle w:val="a3"/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Итало-французские отношения в 1871-1915 гг.</w:t>
      </w:r>
    </w:p>
    <w:p w:rsidR="003D673E" w:rsidRPr="00806F31" w:rsidRDefault="003D673E" w:rsidP="00FD33B8">
      <w:pPr>
        <w:pStyle w:val="a3"/>
        <w:numPr>
          <w:ilvl w:val="0"/>
          <w:numId w:val="3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Проблема Террора во время Французской революции </w:t>
      </w:r>
      <w:r w:rsidRPr="00806F31">
        <w:rPr>
          <w:rFonts w:ascii="Times New Roman" w:hAnsi="Times New Roman"/>
          <w:sz w:val="24"/>
          <w:szCs w:val="24"/>
          <w:lang w:val="en-US"/>
        </w:rPr>
        <w:t>XVIII</w:t>
      </w:r>
      <w:r w:rsidRPr="00806F31">
        <w:rPr>
          <w:rFonts w:ascii="Times New Roman" w:hAnsi="Times New Roman"/>
          <w:sz w:val="24"/>
          <w:szCs w:val="24"/>
        </w:rPr>
        <w:t xml:space="preserve"> в. (</w:t>
      </w:r>
      <w:r w:rsidR="002E4F1B" w:rsidRPr="00806F31">
        <w:rPr>
          <w:rFonts w:ascii="Times New Roman" w:hAnsi="Times New Roman"/>
          <w:sz w:val="24"/>
          <w:szCs w:val="24"/>
        </w:rPr>
        <w:t xml:space="preserve">в исторической литературе, опубликованной </w:t>
      </w:r>
      <w:r w:rsidRPr="00806F31">
        <w:rPr>
          <w:rFonts w:ascii="Times New Roman" w:hAnsi="Times New Roman"/>
          <w:sz w:val="24"/>
          <w:szCs w:val="24"/>
        </w:rPr>
        <w:t>на русском языке).</w:t>
      </w:r>
    </w:p>
    <w:p w:rsidR="003D673E" w:rsidRPr="00502E80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3E" w:rsidRPr="00390FED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5</w:t>
      </w:r>
    </w:p>
    <w:p w:rsidR="003D673E" w:rsidRPr="00806F31" w:rsidRDefault="003D673E" w:rsidP="00FD33B8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Мануэль </w:t>
      </w:r>
      <w:proofErr w:type="spellStart"/>
      <w:r w:rsidRPr="00806F31">
        <w:rPr>
          <w:rFonts w:ascii="Times New Roman" w:hAnsi="Times New Roman"/>
          <w:sz w:val="24"/>
          <w:szCs w:val="24"/>
        </w:rPr>
        <w:t>Годой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как государственный деятель.</w:t>
      </w:r>
    </w:p>
    <w:p w:rsidR="003D673E" w:rsidRPr="00806F31" w:rsidRDefault="003D673E" w:rsidP="00FD33B8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</w:t>
      </w:r>
      <w:r w:rsidRPr="00806F31">
        <w:rPr>
          <w:rFonts w:ascii="Times New Roman" w:hAnsi="Times New Roman"/>
          <w:sz w:val="24"/>
          <w:szCs w:val="24"/>
        </w:rPr>
        <w:t>: Речи и трактаты Л.-А. Сен-Жюста как исторический источник.</w:t>
      </w:r>
    </w:p>
    <w:p w:rsidR="003D673E" w:rsidRPr="00806F31" w:rsidRDefault="003D673E" w:rsidP="00FD33B8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Формирование итальянского рабочего класса.</w:t>
      </w:r>
    </w:p>
    <w:p w:rsidR="003D673E" w:rsidRPr="00806F31" w:rsidRDefault="003D673E" w:rsidP="00FD33B8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806F31">
        <w:rPr>
          <w:rFonts w:ascii="Times New Roman" w:hAnsi="Times New Roman"/>
          <w:sz w:val="24"/>
          <w:szCs w:val="24"/>
        </w:rPr>
        <w:t xml:space="preserve">: Внешняя политика Людовика </w:t>
      </w:r>
      <w:r w:rsidRPr="00806F31">
        <w:rPr>
          <w:rFonts w:ascii="Times New Roman" w:hAnsi="Times New Roman"/>
          <w:sz w:val="24"/>
          <w:szCs w:val="24"/>
          <w:lang w:val="en-US"/>
        </w:rPr>
        <w:t>XV</w:t>
      </w:r>
      <w:r w:rsidRPr="00806F31">
        <w:rPr>
          <w:rFonts w:ascii="Times New Roman" w:hAnsi="Times New Roman"/>
          <w:sz w:val="24"/>
          <w:szCs w:val="24"/>
        </w:rPr>
        <w:t>: цели, задачи, методы.</w:t>
      </w:r>
    </w:p>
    <w:p w:rsidR="003D673E" w:rsidRPr="00806F31" w:rsidRDefault="003D673E" w:rsidP="00FD33B8">
      <w:pPr>
        <w:pStyle w:val="a3"/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Историография итальянского Просвещения (на русском языке).</w:t>
      </w:r>
    </w:p>
    <w:p w:rsidR="003D673E" w:rsidRPr="00502E80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3E" w:rsidRPr="00390FED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6</w:t>
      </w:r>
    </w:p>
    <w:p w:rsidR="003D673E" w:rsidRPr="00806F31" w:rsidRDefault="003D673E" w:rsidP="00FD33B8">
      <w:pPr>
        <w:pStyle w:val="a3"/>
        <w:numPr>
          <w:ilvl w:val="0"/>
          <w:numId w:val="3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Реформы «эры </w:t>
      </w:r>
      <w:proofErr w:type="spellStart"/>
      <w:r w:rsidRPr="00806F31">
        <w:rPr>
          <w:rFonts w:ascii="Times New Roman" w:hAnsi="Times New Roman"/>
          <w:sz w:val="24"/>
          <w:szCs w:val="24"/>
        </w:rPr>
        <w:t>Джолитти</w:t>
      </w:r>
      <w:proofErr w:type="spellEnd"/>
      <w:r w:rsidRPr="00806F31">
        <w:rPr>
          <w:rFonts w:ascii="Times New Roman" w:hAnsi="Times New Roman"/>
          <w:sz w:val="24"/>
          <w:szCs w:val="24"/>
        </w:rPr>
        <w:t>».</w:t>
      </w:r>
    </w:p>
    <w:p w:rsidR="003D673E" w:rsidRPr="00806F31" w:rsidRDefault="003D673E" w:rsidP="00FD33B8">
      <w:pPr>
        <w:pStyle w:val="a3"/>
        <w:numPr>
          <w:ilvl w:val="0"/>
          <w:numId w:val="3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 xml:space="preserve">Исторический источник: </w:t>
      </w:r>
      <w:r w:rsidRPr="00806F31">
        <w:rPr>
          <w:rFonts w:ascii="Times New Roman" w:hAnsi="Times New Roman"/>
          <w:sz w:val="24"/>
          <w:szCs w:val="24"/>
        </w:rPr>
        <w:t xml:space="preserve">«Рассуждения о Греции» И.Э. </w:t>
      </w:r>
      <w:proofErr w:type="spellStart"/>
      <w:r w:rsidRPr="00806F31">
        <w:rPr>
          <w:rFonts w:ascii="Times New Roman" w:hAnsi="Times New Roman"/>
          <w:sz w:val="24"/>
          <w:szCs w:val="24"/>
        </w:rPr>
        <w:t>Персиани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как источник по внешней политике европейских государств.</w:t>
      </w:r>
    </w:p>
    <w:p w:rsidR="003D673E" w:rsidRPr="00806F31" w:rsidRDefault="003D673E" w:rsidP="00FD33B8">
      <w:pPr>
        <w:pStyle w:val="a3"/>
        <w:numPr>
          <w:ilvl w:val="0"/>
          <w:numId w:val="3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Изменения в политической системе Франции в </w:t>
      </w:r>
      <w:r w:rsidRPr="00806F31">
        <w:rPr>
          <w:rFonts w:ascii="Times New Roman" w:hAnsi="Times New Roman"/>
          <w:sz w:val="24"/>
          <w:szCs w:val="24"/>
          <w:lang w:val="en-US"/>
        </w:rPr>
        <w:t>XIX </w:t>
      </w:r>
      <w:r w:rsidR="009522DD" w:rsidRPr="00806F31">
        <w:rPr>
          <w:rFonts w:ascii="Times New Roman" w:hAnsi="Times New Roman"/>
          <w:sz w:val="24"/>
          <w:szCs w:val="24"/>
        </w:rPr>
        <w:t>в</w:t>
      </w:r>
      <w:r w:rsidRPr="00806F31">
        <w:rPr>
          <w:rFonts w:ascii="Times New Roman" w:hAnsi="Times New Roman"/>
          <w:sz w:val="24"/>
          <w:szCs w:val="24"/>
        </w:rPr>
        <w:t>.</w:t>
      </w:r>
    </w:p>
    <w:p w:rsidR="003D673E" w:rsidRPr="00806F31" w:rsidRDefault="003D673E" w:rsidP="00FD33B8">
      <w:pPr>
        <w:pStyle w:val="a3"/>
        <w:numPr>
          <w:ilvl w:val="0"/>
          <w:numId w:val="3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Испания и Европа в годы Французской революции и Первой и</w:t>
      </w:r>
      <w:r w:rsidRPr="00806F31">
        <w:rPr>
          <w:rFonts w:ascii="Times New Roman" w:hAnsi="Times New Roman"/>
          <w:sz w:val="24"/>
          <w:szCs w:val="24"/>
        </w:rPr>
        <w:t>м</w:t>
      </w:r>
      <w:r w:rsidRPr="00806F31">
        <w:rPr>
          <w:rFonts w:ascii="Times New Roman" w:hAnsi="Times New Roman"/>
          <w:sz w:val="24"/>
          <w:szCs w:val="24"/>
        </w:rPr>
        <w:t>перии.</w:t>
      </w:r>
    </w:p>
    <w:p w:rsidR="003D673E" w:rsidRPr="00806F31" w:rsidRDefault="003D673E" w:rsidP="00FD33B8">
      <w:pPr>
        <w:pStyle w:val="a3"/>
        <w:numPr>
          <w:ilvl w:val="0"/>
          <w:numId w:val="34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 xml:space="preserve">Историография: </w:t>
      </w:r>
      <w:r w:rsidRPr="00806F31">
        <w:rPr>
          <w:rFonts w:ascii="Times New Roman" w:hAnsi="Times New Roman"/>
          <w:sz w:val="24"/>
          <w:szCs w:val="24"/>
        </w:rPr>
        <w:t>Парижская Коммуна в историографии (на русском языке).</w:t>
      </w:r>
    </w:p>
    <w:p w:rsidR="003D673E" w:rsidRPr="00502E80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673E" w:rsidRPr="00390FED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7</w:t>
      </w:r>
    </w:p>
    <w:p w:rsidR="003D673E" w:rsidRPr="00806F31" w:rsidRDefault="003D673E" w:rsidP="00FD33B8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806F3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806F31">
        <w:rPr>
          <w:rFonts w:ascii="Times New Roman" w:hAnsi="Times New Roman"/>
          <w:sz w:val="24"/>
          <w:szCs w:val="24"/>
        </w:rPr>
        <w:t>Бальдомеро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F31">
        <w:rPr>
          <w:rFonts w:ascii="Times New Roman" w:hAnsi="Times New Roman"/>
          <w:sz w:val="24"/>
          <w:szCs w:val="24"/>
        </w:rPr>
        <w:t>Эспартеро</w:t>
      </w:r>
      <w:proofErr w:type="spellEnd"/>
      <w:r w:rsidR="00502E80" w:rsidRPr="00806F31">
        <w:rPr>
          <w:rFonts w:ascii="Times New Roman" w:hAnsi="Times New Roman"/>
          <w:sz w:val="24"/>
          <w:szCs w:val="24"/>
        </w:rPr>
        <w:t xml:space="preserve"> </w:t>
      </w:r>
      <w:r w:rsidRPr="00806F31">
        <w:rPr>
          <w:rFonts w:ascii="Times New Roman" w:hAnsi="Times New Roman"/>
          <w:sz w:val="24"/>
          <w:szCs w:val="24"/>
        </w:rPr>
        <w:t>– политический лидер революционной эпохи.</w:t>
      </w:r>
    </w:p>
    <w:p w:rsidR="003D673E" w:rsidRPr="00806F31" w:rsidRDefault="003D673E" w:rsidP="00FD33B8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«Закон о гарантиях» 1873 г.</w:t>
      </w:r>
    </w:p>
    <w:p w:rsidR="003D673E" w:rsidRPr="00806F31" w:rsidRDefault="003D673E" w:rsidP="00FD33B8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Колониальная экспансия Италии.</w:t>
      </w:r>
    </w:p>
    <w:p w:rsidR="003D673E" w:rsidRPr="00806F31" w:rsidRDefault="003D673E" w:rsidP="00FD33B8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Испания и война за независимость североамериканских колоний Англии (1776-1783 </w:t>
      </w:r>
      <w:r w:rsidR="009522DD" w:rsidRPr="00806F31">
        <w:rPr>
          <w:rFonts w:ascii="Times New Roman" w:hAnsi="Times New Roman"/>
          <w:sz w:val="24"/>
          <w:szCs w:val="24"/>
        </w:rPr>
        <w:t>г</w:t>
      </w:r>
      <w:r w:rsidRPr="00806F31">
        <w:rPr>
          <w:rFonts w:ascii="Times New Roman" w:hAnsi="Times New Roman"/>
          <w:sz w:val="24"/>
          <w:szCs w:val="24"/>
        </w:rPr>
        <w:t>г.)</w:t>
      </w:r>
    </w:p>
    <w:p w:rsidR="003D673E" w:rsidRPr="00806F31" w:rsidRDefault="003D673E" w:rsidP="00FD33B8">
      <w:pPr>
        <w:pStyle w:val="a3"/>
        <w:numPr>
          <w:ilvl w:val="0"/>
          <w:numId w:val="35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 xml:space="preserve">Историография: </w:t>
      </w:r>
      <w:r w:rsidRPr="00806F31">
        <w:rPr>
          <w:rFonts w:ascii="Times New Roman" w:hAnsi="Times New Roman"/>
          <w:sz w:val="24"/>
          <w:szCs w:val="24"/>
        </w:rPr>
        <w:t>Греческая национальная идея в отечественной историографии.</w:t>
      </w:r>
    </w:p>
    <w:p w:rsidR="003D673E" w:rsidRPr="00502E80" w:rsidRDefault="003D673E" w:rsidP="00502E80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5EDF" w:rsidRDefault="002B5EDF" w:rsidP="00502E80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0B76" w:rsidRDefault="00FD0B76" w:rsidP="00FD0B76">
      <w:pPr>
        <w:pStyle w:val="a3"/>
        <w:suppressAutoHyphens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502E80">
        <w:rPr>
          <w:rFonts w:ascii="Times New Roman" w:hAnsi="Times New Roman"/>
          <w:b/>
          <w:sz w:val="24"/>
          <w:szCs w:val="24"/>
        </w:rPr>
        <w:t>История стран европейского Средиземноморья в новейшее время</w:t>
      </w:r>
    </w:p>
    <w:p w:rsidR="00FD0B76" w:rsidRPr="00390FED" w:rsidRDefault="00FD0B76" w:rsidP="00390FE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D0B76" w:rsidRPr="00390FED" w:rsidRDefault="00390FED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8</w:t>
      </w:r>
    </w:p>
    <w:p w:rsidR="00FD0B76" w:rsidRPr="00806F31" w:rsidRDefault="00FD0B76" w:rsidP="00FD33B8">
      <w:pPr>
        <w:pStyle w:val="a3"/>
        <w:numPr>
          <w:ilvl w:val="0"/>
          <w:numId w:val="3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Социально-экономические преобразования Л. Блюма как руководителя пр</w:t>
      </w:r>
      <w:r w:rsidRPr="00806F31">
        <w:rPr>
          <w:rFonts w:ascii="Times New Roman" w:hAnsi="Times New Roman"/>
          <w:sz w:val="24"/>
          <w:szCs w:val="24"/>
        </w:rPr>
        <w:t>а</w:t>
      </w:r>
      <w:r w:rsidRPr="00806F31">
        <w:rPr>
          <w:rFonts w:ascii="Times New Roman" w:hAnsi="Times New Roman"/>
          <w:sz w:val="24"/>
          <w:szCs w:val="24"/>
        </w:rPr>
        <w:t xml:space="preserve">вительства «Народного фронта» во Франции (1936-1937 гг.) </w:t>
      </w:r>
    </w:p>
    <w:p w:rsidR="00FD0B76" w:rsidRPr="00806F31" w:rsidRDefault="00FD0B76" w:rsidP="00FD33B8">
      <w:pPr>
        <w:pStyle w:val="a3"/>
        <w:numPr>
          <w:ilvl w:val="0"/>
          <w:numId w:val="3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Дневник Галеаццо </w:t>
      </w:r>
      <w:proofErr w:type="spellStart"/>
      <w:r w:rsidRPr="00806F31">
        <w:rPr>
          <w:rFonts w:ascii="Times New Roman" w:hAnsi="Times New Roman"/>
          <w:sz w:val="24"/>
          <w:szCs w:val="24"/>
        </w:rPr>
        <w:t>Чиано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как исторический источник.</w:t>
      </w:r>
    </w:p>
    <w:p w:rsidR="00FD0B76" w:rsidRPr="00806F31" w:rsidRDefault="00FD0B76" w:rsidP="00FD33B8">
      <w:pPr>
        <w:pStyle w:val="a3"/>
        <w:numPr>
          <w:ilvl w:val="0"/>
          <w:numId w:val="3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Формирование тоталитарного режима в Италии и его особенности.</w:t>
      </w:r>
    </w:p>
    <w:p w:rsidR="00FD0B76" w:rsidRPr="00806F31" w:rsidRDefault="00FD0B76" w:rsidP="00FD33B8">
      <w:pPr>
        <w:pStyle w:val="a3"/>
        <w:numPr>
          <w:ilvl w:val="0"/>
          <w:numId w:val="3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Роль Франции в процессе европейской интеграции во второй п</w:t>
      </w:r>
      <w:r w:rsidRPr="00806F31">
        <w:rPr>
          <w:rFonts w:ascii="Times New Roman" w:hAnsi="Times New Roman"/>
          <w:sz w:val="24"/>
          <w:szCs w:val="24"/>
        </w:rPr>
        <w:t>о</w:t>
      </w:r>
      <w:r w:rsidR="009522DD" w:rsidRPr="00806F31">
        <w:rPr>
          <w:rFonts w:ascii="Times New Roman" w:hAnsi="Times New Roman"/>
          <w:sz w:val="24"/>
          <w:szCs w:val="24"/>
        </w:rPr>
        <w:t>ловине XX - начале XXI вв</w:t>
      </w:r>
      <w:r w:rsidRPr="00806F31">
        <w:rPr>
          <w:rFonts w:ascii="Times New Roman" w:hAnsi="Times New Roman"/>
          <w:sz w:val="24"/>
          <w:szCs w:val="24"/>
        </w:rPr>
        <w:t xml:space="preserve">. </w:t>
      </w:r>
    </w:p>
    <w:p w:rsidR="00FD0B76" w:rsidRPr="00806F31" w:rsidRDefault="00FD0B76" w:rsidP="00FD33B8">
      <w:pPr>
        <w:pStyle w:val="a3"/>
        <w:numPr>
          <w:ilvl w:val="0"/>
          <w:numId w:val="36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Отечественная историография </w:t>
      </w:r>
      <w:proofErr w:type="spellStart"/>
      <w:r w:rsidRPr="00806F31">
        <w:rPr>
          <w:rFonts w:ascii="Times New Roman" w:hAnsi="Times New Roman"/>
          <w:sz w:val="24"/>
          <w:szCs w:val="24"/>
        </w:rPr>
        <w:t>франкистского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режима.</w:t>
      </w:r>
    </w:p>
    <w:p w:rsidR="00FD0B76" w:rsidRPr="00390FED" w:rsidRDefault="00FD0B76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B76" w:rsidRPr="00390FED" w:rsidRDefault="00390FED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9</w:t>
      </w:r>
    </w:p>
    <w:p w:rsidR="00FD0B76" w:rsidRPr="00806F31" w:rsidRDefault="00FD0B76" w:rsidP="00FD33B8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Ф. Франко.</w:t>
      </w:r>
    </w:p>
    <w:p w:rsidR="00FD0B76" w:rsidRPr="00806F31" w:rsidRDefault="00FD0B76" w:rsidP="00FD33B8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«Военные мемуары» де Голля как исторический источник.</w:t>
      </w:r>
    </w:p>
    <w:p w:rsidR="00FD0B76" w:rsidRPr="00806F31" w:rsidRDefault="00FD0B76" w:rsidP="00FD33B8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</w:t>
      </w:r>
      <w:r w:rsidRPr="00806F31">
        <w:rPr>
          <w:rFonts w:ascii="Times New Roman" w:hAnsi="Times New Roman"/>
          <w:sz w:val="24"/>
          <w:szCs w:val="24"/>
        </w:rPr>
        <w:t>: Эволюция партийно-политической системы Греции после Второй м</w:t>
      </w:r>
      <w:r w:rsidRPr="00806F31">
        <w:rPr>
          <w:rFonts w:ascii="Times New Roman" w:hAnsi="Times New Roman"/>
          <w:sz w:val="24"/>
          <w:szCs w:val="24"/>
        </w:rPr>
        <w:t>и</w:t>
      </w:r>
      <w:r w:rsidRPr="00806F31">
        <w:rPr>
          <w:rFonts w:ascii="Times New Roman" w:hAnsi="Times New Roman"/>
          <w:sz w:val="24"/>
          <w:szCs w:val="24"/>
        </w:rPr>
        <w:t>ровой войны.</w:t>
      </w:r>
    </w:p>
    <w:p w:rsidR="00FD0B76" w:rsidRPr="00806F31" w:rsidRDefault="00FD0B76" w:rsidP="00FD33B8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Италия в процессе европейской интеграции.</w:t>
      </w:r>
    </w:p>
    <w:p w:rsidR="00FD0B76" w:rsidRPr="00806F31" w:rsidRDefault="00FD0B76" w:rsidP="00FD33B8">
      <w:pPr>
        <w:pStyle w:val="a3"/>
        <w:numPr>
          <w:ilvl w:val="0"/>
          <w:numId w:val="37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Отечественная историография «Красного мая»</w:t>
      </w:r>
      <w:r w:rsidR="009522DD" w:rsidRPr="00806F31">
        <w:rPr>
          <w:rFonts w:ascii="Times New Roman" w:hAnsi="Times New Roman"/>
          <w:sz w:val="24"/>
          <w:szCs w:val="24"/>
        </w:rPr>
        <w:t xml:space="preserve"> 1968 г.</w:t>
      </w:r>
      <w:r w:rsidRPr="00806F31">
        <w:rPr>
          <w:rFonts w:ascii="Times New Roman" w:hAnsi="Times New Roman"/>
          <w:sz w:val="24"/>
          <w:szCs w:val="24"/>
        </w:rPr>
        <w:t xml:space="preserve"> во Франции.</w:t>
      </w:r>
    </w:p>
    <w:p w:rsidR="00FD0B76" w:rsidRPr="00390FED" w:rsidRDefault="00FD0B76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B76" w:rsidRPr="00390FED" w:rsidRDefault="00390FED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lastRenderedPageBreak/>
        <w:t>Блок 10</w:t>
      </w:r>
    </w:p>
    <w:p w:rsidR="00FD0B76" w:rsidRPr="00806F31" w:rsidRDefault="00FD0B76" w:rsidP="00FD33B8">
      <w:pPr>
        <w:pStyle w:val="a3"/>
        <w:numPr>
          <w:ilvl w:val="0"/>
          <w:numId w:val="3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Бенито Муссолини как харизматический лидер: причины популярности.</w:t>
      </w:r>
    </w:p>
    <w:p w:rsidR="00FD0B76" w:rsidRPr="00806F31" w:rsidRDefault="00FD0B76" w:rsidP="00FD33B8">
      <w:pPr>
        <w:pStyle w:val="a3"/>
        <w:numPr>
          <w:ilvl w:val="0"/>
          <w:numId w:val="3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Сайт Коммунистической партии Греции как исторический источник.</w:t>
      </w:r>
    </w:p>
    <w:p w:rsidR="00FD0B76" w:rsidRPr="00806F31" w:rsidRDefault="00FD0B76" w:rsidP="00FD33B8">
      <w:pPr>
        <w:pStyle w:val="a3"/>
        <w:numPr>
          <w:ilvl w:val="0"/>
          <w:numId w:val="3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Эволюция государственной политики Ш. де Голля (1958-1969</w:t>
      </w:r>
      <w:r w:rsidR="009522DD" w:rsidRPr="00806F31">
        <w:rPr>
          <w:rFonts w:ascii="Times New Roman" w:hAnsi="Times New Roman"/>
          <w:sz w:val="24"/>
          <w:szCs w:val="24"/>
        </w:rPr>
        <w:t xml:space="preserve"> гг.</w:t>
      </w:r>
      <w:r w:rsidRPr="00806F31">
        <w:rPr>
          <w:rFonts w:ascii="Times New Roman" w:hAnsi="Times New Roman"/>
          <w:sz w:val="24"/>
          <w:szCs w:val="24"/>
        </w:rPr>
        <w:t>).</w:t>
      </w:r>
    </w:p>
    <w:p w:rsidR="00FD0B76" w:rsidRPr="00806F31" w:rsidRDefault="00FD0B76" w:rsidP="00FD33B8">
      <w:pPr>
        <w:pStyle w:val="a3"/>
        <w:numPr>
          <w:ilvl w:val="0"/>
          <w:numId w:val="3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</w:t>
      </w:r>
      <w:r w:rsidR="009522DD" w:rsidRPr="00806F31">
        <w:rPr>
          <w:rFonts w:ascii="Times New Roman" w:hAnsi="Times New Roman"/>
          <w:sz w:val="24"/>
          <w:szCs w:val="24"/>
        </w:rPr>
        <w:t>Испания и НАТО (1981-</w:t>
      </w:r>
      <w:r w:rsidRPr="00806F31">
        <w:rPr>
          <w:rFonts w:ascii="Times New Roman" w:hAnsi="Times New Roman"/>
          <w:sz w:val="24"/>
          <w:szCs w:val="24"/>
        </w:rPr>
        <w:t>1999 гг.)</w:t>
      </w:r>
    </w:p>
    <w:p w:rsidR="00FD0B76" w:rsidRPr="00806F31" w:rsidRDefault="00FD0B76" w:rsidP="00FD33B8">
      <w:pPr>
        <w:pStyle w:val="a3"/>
        <w:numPr>
          <w:ilvl w:val="0"/>
          <w:numId w:val="3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Отечественная историография движения Сопротивления в странах</w:t>
      </w:r>
    </w:p>
    <w:p w:rsidR="00FD0B76" w:rsidRPr="00806F31" w:rsidRDefault="00FD0B76" w:rsidP="00FD33B8">
      <w:pPr>
        <w:pStyle w:val="a3"/>
        <w:numPr>
          <w:ilvl w:val="0"/>
          <w:numId w:val="38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sz w:val="24"/>
          <w:szCs w:val="24"/>
        </w:rPr>
        <w:t>Европы в годы Второй мировой войны.</w:t>
      </w:r>
    </w:p>
    <w:p w:rsidR="00FD0B76" w:rsidRPr="00390FED" w:rsidRDefault="00FD0B76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B76" w:rsidRPr="00390FED" w:rsidRDefault="00FD0B76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B76" w:rsidRPr="00390FED" w:rsidRDefault="00390FED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11</w:t>
      </w:r>
    </w:p>
    <w:p w:rsidR="00FD0B76" w:rsidRPr="00806F31" w:rsidRDefault="00FD0B76" w:rsidP="00FD33B8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</w:t>
      </w:r>
      <w:r w:rsidRPr="00806F31">
        <w:rPr>
          <w:rFonts w:ascii="Times New Roman" w:hAnsi="Times New Roman"/>
          <w:sz w:val="24"/>
          <w:szCs w:val="24"/>
        </w:rPr>
        <w:t>: Э. Венизелос-реформатор.</w:t>
      </w:r>
    </w:p>
    <w:p w:rsidR="00FD0B76" w:rsidRPr="00806F31" w:rsidRDefault="00FD0B76" w:rsidP="00FD33B8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Политическая философия Мишеля </w:t>
      </w:r>
      <w:proofErr w:type="spellStart"/>
      <w:r w:rsidRPr="00806F31">
        <w:rPr>
          <w:rFonts w:ascii="Times New Roman" w:hAnsi="Times New Roman"/>
          <w:sz w:val="24"/>
          <w:szCs w:val="24"/>
        </w:rPr>
        <w:t>Рокара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в его мемуарах «Трудиться с душой».</w:t>
      </w:r>
    </w:p>
    <w:p w:rsidR="00FD0B76" w:rsidRPr="00806F31" w:rsidRDefault="00FD0B76" w:rsidP="00FD33B8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Португальск</w:t>
      </w:r>
      <w:r w:rsidR="009522DD" w:rsidRPr="00806F31">
        <w:rPr>
          <w:rFonts w:ascii="Times New Roman" w:hAnsi="Times New Roman"/>
          <w:sz w:val="24"/>
          <w:szCs w:val="24"/>
        </w:rPr>
        <w:t>ая революция 1974-</w:t>
      </w:r>
      <w:r w:rsidRPr="00806F31">
        <w:rPr>
          <w:rFonts w:ascii="Times New Roman" w:hAnsi="Times New Roman"/>
          <w:sz w:val="24"/>
          <w:szCs w:val="24"/>
        </w:rPr>
        <w:t>1975 гг.</w:t>
      </w:r>
    </w:p>
    <w:p w:rsidR="00FD0B76" w:rsidRPr="00806F31" w:rsidRDefault="00FD0B76" w:rsidP="00FD33B8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Итало-германские отношения во второй половине 1930-х г</w:t>
      </w:r>
      <w:r w:rsidR="009522DD" w:rsidRPr="00806F31">
        <w:rPr>
          <w:rFonts w:ascii="Times New Roman" w:hAnsi="Times New Roman"/>
          <w:sz w:val="24"/>
          <w:szCs w:val="24"/>
        </w:rPr>
        <w:t>г</w:t>
      </w:r>
      <w:r w:rsidRPr="00806F31">
        <w:rPr>
          <w:rFonts w:ascii="Times New Roman" w:hAnsi="Times New Roman"/>
          <w:sz w:val="24"/>
          <w:szCs w:val="24"/>
        </w:rPr>
        <w:t>.</w:t>
      </w:r>
    </w:p>
    <w:p w:rsidR="00FD0B76" w:rsidRPr="00806F31" w:rsidRDefault="00FD0B76" w:rsidP="00FD33B8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Распад французской колониальной империи как часть процесса деколониза</w:t>
      </w:r>
      <w:r w:rsidR="00390FED" w:rsidRPr="00806F31">
        <w:rPr>
          <w:rFonts w:ascii="Times New Roman" w:hAnsi="Times New Roman"/>
          <w:sz w:val="24"/>
          <w:szCs w:val="24"/>
        </w:rPr>
        <w:t xml:space="preserve">ции (1950-е </w:t>
      </w:r>
      <w:r w:rsidR="002B61D9" w:rsidRPr="00806F31">
        <w:rPr>
          <w:rFonts w:ascii="Times New Roman" w:hAnsi="Times New Roman"/>
          <w:sz w:val="24"/>
          <w:szCs w:val="24"/>
        </w:rPr>
        <w:t>–</w:t>
      </w:r>
      <w:r w:rsidR="00390FED" w:rsidRPr="00806F31">
        <w:rPr>
          <w:rFonts w:ascii="Times New Roman" w:hAnsi="Times New Roman"/>
          <w:sz w:val="24"/>
          <w:szCs w:val="24"/>
        </w:rPr>
        <w:t xml:space="preserve"> нач</w:t>
      </w:r>
      <w:r w:rsidR="009522DD" w:rsidRPr="00806F31">
        <w:rPr>
          <w:rFonts w:ascii="Times New Roman" w:hAnsi="Times New Roman"/>
          <w:sz w:val="24"/>
          <w:szCs w:val="24"/>
        </w:rPr>
        <w:t>ало</w:t>
      </w:r>
      <w:r w:rsidRPr="00806F31">
        <w:rPr>
          <w:rFonts w:ascii="Times New Roman" w:hAnsi="Times New Roman"/>
          <w:sz w:val="24"/>
          <w:szCs w:val="24"/>
        </w:rPr>
        <w:t xml:space="preserve"> </w:t>
      </w:r>
      <w:r w:rsidR="00390FED" w:rsidRPr="00806F31">
        <w:rPr>
          <w:rFonts w:ascii="Times New Roman" w:hAnsi="Times New Roman"/>
          <w:sz w:val="24"/>
          <w:szCs w:val="24"/>
        </w:rPr>
        <w:t>19</w:t>
      </w:r>
      <w:r w:rsidRPr="00806F31">
        <w:rPr>
          <w:rFonts w:ascii="Times New Roman" w:hAnsi="Times New Roman"/>
          <w:sz w:val="24"/>
          <w:szCs w:val="24"/>
        </w:rPr>
        <w:t>60-х гг.)</w:t>
      </w:r>
      <w:r w:rsidR="002E4F1B" w:rsidRPr="00806F31">
        <w:rPr>
          <w:rFonts w:ascii="Times New Roman" w:hAnsi="Times New Roman"/>
          <w:sz w:val="24"/>
          <w:szCs w:val="24"/>
        </w:rPr>
        <w:t xml:space="preserve"> в отечественной историографии</w:t>
      </w:r>
      <w:r w:rsidRPr="00806F31">
        <w:rPr>
          <w:rFonts w:ascii="Times New Roman" w:hAnsi="Times New Roman"/>
          <w:sz w:val="24"/>
          <w:szCs w:val="24"/>
        </w:rPr>
        <w:t>.</w:t>
      </w:r>
    </w:p>
    <w:p w:rsidR="00FD0B76" w:rsidRDefault="00FD0B76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0FED" w:rsidRPr="00390FED" w:rsidRDefault="00390FED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B76" w:rsidRPr="00390FED" w:rsidRDefault="00390FED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12</w:t>
      </w:r>
    </w:p>
    <w:p w:rsidR="00FD0B76" w:rsidRPr="00806F31" w:rsidRDefault="00FD0B76" w:rsidP="00FD33B8">
      <w:pPr>
        <w:pStyle w:val="a3"/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Король Хуан Карлос </w:t>
      </w:r>
      <w:r w:rsidRPr="00806F31">
        <w:rPr>
          <w:rFonts w:ascii="Times New Roman" w:hAnsi="Times New Roman"/>
          <w:sz w:val="24"/>
          <w:szCs w:val="24"/>
          <w:lang w:val="en-US"/>
        </w:rPr>
        <w:t>I</w:t>
      </w:r>
      <w:r w:rsidRPr="00806F3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</w:t>
      </w:r>
    </w:p>
    <w:p w:rsidR="00FD0B76" w:rsidRPr="00806F31" w:rsidRDefault="00FD0B76" w:rsidP="00FD33B8">
      <w:pPr>
        <w:pStyle w:val="a3"/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 xml:space="preserve">Исторический источник: </w:t>
      </w:r>
      <w:r w:rsidRPr="00806F31">
        <w:rPr>
          <w:rFonts w:ascii="Times New Roman" w:hAnsi="Times New Roman"/>
          <w:sz w:val="24"/>
          <w:szCs w:val="24"/>
        </w:rPr>
        <w:t>«Хартия труда» (1927 г.) в Италии как исторический источник.</w:t>
      </w:r>
    </w:p>
    <w:p w:rsidR="00FD0B76" w:rsidRPr="00806F31" w:rsidRDefault="00FD0B76" w:rsidP="00FD33B8">
      <w:pPr>
        <w:pStyle w:val="a3"/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Трансформация партийно-политической системы Италии в конце </w:t>
      </w:r>
      <w:r w:rsidRPr="00806F31">
        <w:rPr>
          <w:rFonts w:ascii="Times New Roman" w:hAnsi="Times New Roman"/>
          <w:sz w:val="24"/>
          <w:szCs w:val="24"/>
          <w:lang w:val="en-US"/>
        </w:rPr>
        <w:t>XX</w:t>
      </w:r>
      <w:r w:rsidRPr="00806F31">
        <w:rPr>
          <w:rFonts w:ascii="Times New Roman" w:hAnsi="Times New Roman"/>
          <w:sz w:val="24"/>
          <w:szCs w:val="24"/>
        </w:rPr>
        <w:t xml:space="preserve"> – н</w:t>
      </w:r>
      <w:r w:rsidRPr="00806F31">
        <w:rPr>
          <w:rFonts w:ascii="Times New Roman" w:hAnsi="Times New Roman"/>
          <w:sz w:val="24"/>
          <w:szCs w:val="24"/>
        </w:rPr>
        <w:t>а</w:t>
      </w:r>
      <w:r w:rsidRPr="00806F31">
        <w:rPr>
          <w:rFonts w:ascii="Times New Roman" w:hAnsi="Times New Roman"/>
          <w:sz w:val="24"/>
          <w:szCs w:val="24"/>
        </w:rPr>
        <w:t xml:space="preserve">чале </w:t>
      </w:r>
      <w:r w:rsidRPr="00806F31">
        <w:rPr>
          <w:rFonts w:ascii="Times New Roman" w:hAnsi="Times New Roman"/>
          <w:sz w:val="24"/>
          <w:szCs w:val="24"/>
          <w:lang w:val="en-US"/>
        </w:rPr>
        <w:t>XXI</w:t>
      </w:r>
      <w:r w:rsidRPr="00806F31">
        <w:rPr>
          <w:rFonts w:ascii="Times New Roman" w:hAnsi="Times New Roman"/>
          <w:sz w:val="24"/>
          <w:szCs w:val="24"/>
        </w:rPr>
        <w:t xml:space="preserve"> в</w:t>
      </w:r>
      <w:r w:rsidR="009522DD" w:rsidRPr="00806F31">
        <w:rPr>
          <w:rFonts w:ascii="Times New Roman" w:hAnsi="Times New Roman"/>
          <w:sz w:val="24"/>
          <w:szCs w:val="24"/>
        </w:rPr>
        <w:t>в</w:t>
      </w:r>
      <w:r w:rsidRPr="00806F31">
        <w:rPr>
          <w:rFonts w:ascii="Times New Roman" w:hAnsi="Times New Roman"/>
          <w:sz w:val="24"/>
          <w:szCs w:val="24"/>
        </w:rPr>
        <w:t>.</w:t>
      </w:r>
    </w:p>
    <w:p w:rsidR="00FD0B76" w:rsidRPr="00806F31" w:rsidRDefault="00FD0B76" w:rsidP="00FD33B8">
      <w:pPr>
        <w:pStyle w:val="a3"/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Франция в системе международных отношений в 20-е гг. XX в.</w:t>
      </w:r>
    </w:p>
    <w:p w:rsidR="00FD0B76" w:rsidRPr="00806F31" w:rsidRDefault="00FD0B76" w:rsidP="00FD33B8">
      <w:pPr>
        <w:pStyle w:val="a3"/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Отечественная и</w:t>
      </w:r>
      <w:r w:rsidR="009522DD" w:rsidRPr="00806F31">
        <w:rPr>
          <w:rFonts w:ascii="Times New Roman" w:hAnsi="Times New Roman"/>
          <w:sz w:val="24"/>
          <w:szCs w:val="24"/>
        </w:rPr>
        <w:t>сториография революции (1931-</w:t>
      </w:r>
      <w:r w:rsidRPr="00806F31">
        <w:rPr>
          <w:rFonts w:ascii="Times New Roman" w:hAnsi="Times New Roman"/>
          <w:sz w:val="24"/>
          <w:szCs w:val="24"/>
        </w:rPr>
        <w:t>1939</w:t>
      </w:r>
      <w:r w:rsidR="009522DD" w:rsidRPr="00806F31">
        <w:rPr>
          <w:rFonts w:ascii="Times New Roman" w:hAnsi="Times New Roman"/>
          <w:sz w:val="24"/>
          <w:szCs w:val="24"/>
        </w:rPr>
        <w:t xml:space="preserve"> гг.</w:t>
      </w:r>
      <w:r w:rsidRPr="00806F31">
        <w:rPr>
          <w:rFonts w:ascii="Times New Roman" w:hAnsi="Times New Roman"/>
          <w:sz w:val="24"/>
          <w:szCs w:val="24"/>
        </w:rPr>
        <w:t>) и гражданской вой</w:t>
      </w:r>
      <w:r w:rsidR="009522DD" w:rsidRPr="00806F31">
        <w:rPr>
          <w:rFonts w:ascii="Times New Roman" w:hAnsi="Times New Roman"/>
          <w:sz w:val="24"/>
          <w:szCs w:val="24"/>
        </w:rPr>
        <w:t>ны (1936-</w:t>
      </w:r>
      <w:r w:rsidRPr="00806F31">
        <w:rPr>
          <w:rFonts w:ascii="Times New Roman" w:hAnsi="Times New Roman"/>
          <w:sz w:val="24"/>
          <w:szCs w:val="24"/>
        </w:rPr>
        <w:t>1939</w:t>
      </w:r>
      <w:r w:rsidR="009522DD" w:rsidRPr="00806F31">
        <w:rPr>
          <w:rFonts w:ascii="Times New Roman" w:hAnsi="Times New Roman"/>
          <w:sz w:val="24"/>
          <w:szCs w:val="24"/>
        </w:rPr>
        <w:t xml:space="preserve"> гг.</w:t>
      </w:r>
      <w:r w:rsidRPr="00806F31">
        <w:rPr>
          <w:rFonts w:ascii="Times New Roman" w:hAnsi="Times New Roman"/>
          <w:sz w:val="24"/>
          <w:szCs w:val="24"/>
        </w:rPr>
        <w:t xml:space="preserve">) в Испании. </w:t>
      </w:r>
    </w:p>
    <w:p w:rsidR="00FD0B76" w:rsidRPr="00390FED" w:rsidRDefault="00FD0B76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B76" w:rsidRPr="00390FED" w:rsidRDefault="00390FED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13</w:t>
      </w:r>
    </w:p>
    <w:p w:rsidR="00FD0B76" w:rsidRPr="00806F31" w:rsidRDefault="00FD0B76" w:rsidP="00FD33B8">
      <w:pPr>
        <w:pStyle w:val="a3"/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Франсуа Миттеран: социалист-идеалист или социалист-прагматик?</w:t>
      </w:r>
    </w:p>
    <w:p w:rsidR="00FD0B76" w:rsidRPr="00806F31" w:rsidRDefault="00FD0B76" w:rsidP="00FD33B8">
      <w:pPr>
        <w:pStyle w:val="a3"/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6F31">
        <w:rPr>
          <w:rFonts w:ascii="Times New Roman" w:hAnsi="Times New Roman"/>
          <w:sz w:val="24"/>
          <w:szCs w:val="24"/>
        </w:rPr>
        <w:t>Вилальонга</w:t>
      </w:r>
      <w:proofErr w:type="spellEnd"/>
      <w:r w:rsidRPr="00806F31">
        <w:rPr>
          <w:rFonts w:ascii="Times New Roman" w:hAnsi="Times New Roman"/>
          <w:sz w:val="24"/>
          <w:szCs w:val="24"/>
        </w:rPr>
        <w:t xml:space="preserve"> Х.Л.  «Король. Беседы с королём Испании доном Хуаном Ка</w:t>
      </w:r>
      <w:r w:rsidRPr="00806F31">
        <w:rPr>
          <w:rFonts w:ascii="Times New Roman" w:hAnsi="Times New Roman"/>
          <w:sz w:val="24"/>
          <w:szCs w:val="24"/>
        </w:rPr>
        <w:t>р</w:t>
      </w:r>
      <w:r w:rsidRPr="00806F31">
        <w:rPr>
          <w:rFonts w:ascii="Times New Roman" w:hAnsi="Times New Roman"/>
          <w:sz w:val="24"/>
          <w:szCs w:val="24"/>
        </w:rPr>
        <w:t xml:space="preserve">лосом </w:t>
      </w:r>
      <w:r w:rsidRPr="00806F31">
        <w:rPr>
          <w:rFonts w:ascii="Times New Roman" w:hAnsi="Times New Roman"/>
          <w:sz w:val="24"/>
          <w:szCs w:val="24"/>
          <w:lang w:val="en-US"/>
        </w:rPr>
        <w:t>I</w:t>
      </w:r>
      <w:r w:rsidRPr="00806F31">
        <w:rPr>
          <w:rFonts w:ascii="Times New Roman" w:hAnsi="Times New Roman"/>
          <w:sz w:val="24"/>
          <w:szCs w:val="24"/>
        </w:rPr>
        <w:t>». М., 2003.</w:t>
      </w:r>
    </w:p>
    <w:p w:rsidR="00FD0B76" w:rsidRPr="00806F31" w:rsidRDefault="00FD0B76" w:rsidP="00FD33B8">
      <w:pPr>
        <w:pStyle w:val="a3"/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Политическая борьба в Испании </w:t>
      </w:r>
      <w:r w:rsidR="009522DD" w:rsidRPr="00806F31">
        <w:rPr>
          <w:rFonts w:ascii="Times New Roman" w:hAnsi="Times New Roman"/>
          <w:sz w:val="24"/>
          <w:szCs w:val="24"/>
        </w:rPr>
        <w:t>в 1931-</w:t>
      </w:r>
      <w:r w:rsidRPr="00806F31">
        <w:rPr>
          <w:rFonts w:ascii="Times New Roman" w:hAnsi="Times New Roman"/>
          <w:sz w:val="24"/>
          <w:szCs w:val="24"/>
        </w:rPr>
        <w:t>1936 гг.</w:t>
      </w:r>
    </w:p>
    <w:p w:rsidR="00FD0B76" w:rsidRPr="00806F31" w:rsidRDefault="00FD0B76" w:rsidP="00FD33B8">
      <w:pPr>
        <w:pStyle w:val="a3"/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</w:t>
      </w:r>
      <w:r w:rsidRPr="00806F31">
        <w:rPr>
          <w:rFonts w:ascii="Times New Roman" w:hAnsi="Times New Roman"/>
          <w:sz w:val="24"/>
          <w:szCs w:val="24"/>
        </w:rPr>
        <w:t>:</w:t>
      </w:r>
      <w:r w:rsidRPr="00806F31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499846814"/>
      <w:r w:rsidRPr="00806F31">
        <w:rPr>
          <w:rFonts w:ascii="Times New Roman" w:hAnsi="Times New Roman"/>
          <w:sz w:val="24"/>
          <w:szCs w:val="24"/>
        </w:rPr>
        <w:t>Греция и ЕС – от соглашения об ассоциации до кризиса 2009 г.</w:t>
      </w:r>
      <w:bookmarkEnd w:id="2"/>
    </w:p>
    <w:p w:rsidR="00FD0B76" w:rsidRPr="00806F31" w:rsidRDefault="00FD0B76" w:rsidP="00FD33B8">
      <w:pPr>
        <w:pStyle w:val="a3"/>
        <w:numPr>
          <w:ilvl w:val="0"/>
          <w:numId w:val="41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Историография:</w:t>
      </w:r>
      <w:r w:rsidRPr="00806F31">
        <w:rPr>
          <w:rFonts w:ascii="Times New Roman" w:hAnsi="Times New Roman"/>
          <w:sz w:val="24"/>
          <w:szCs w:val="24"/>
        </w:rPr>
        <w:t xml:space="preserve"> Итальянский фашизм </w:t>
      </w:r>
      <w:r w:rsidR="002B7E71" w:rsidRPr="00806F31">
        <w:rPr>
          <w:rFonts w:ascii="Times New Roman" w:hAnsi="Times New Roman"/>
          <w:sz w:val="24"/>
          <w:szCs w:val="24"/>
        </w:rPr>
        <w:t>(</w:t>
      </w:r>
      <w:r w:rsidRPr="00806F31">
        <w:rPr>
          <w:rFonts w:ascii="Times New Roman" w:hAnsi="Times New Roman"/>
          <w:sz w:val="24"/>
          <w:szCs w:val="24"/>
        </w:rPr>
        <w:t>причины возникновения, характер, эволюция</w:t>
      </w:r>
      <w:r w:rsidR="002B7E71" w:rsidRPr="00806F31">
        <w:rPr>
          <w:rFonts w:ascii="Times New Roman" w:hAnsi="Times New Roman"/>
          <w:sz w:val="24"/>
          <w:szCs w:val="24"/>
        </w:rPr>
        <w:t>) в отечественной историографии</w:t>
      </w:r>
      <w:r w:rsidRPr="00806F31">
        <w:rPr>
          <w:rFonts w:ascii="Times New Roman" w:hAnsi="Times New Roman"/>
          <w:sz w:val="24"/>
          <w:szCs w:val="24"/>
        </w:rPr>
        <w:t>.</w:t>
      </w:r>
    </w:p>
    <w:p w:rsidR="00FD0B76" w:rsidRPr="00390FED" w:rsidRDefault="00FD0B76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B76" w:rsidRPr="00390FED" w:rsidRDefault="00390FED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0FED">
        <w:rPr>
          <w:rFonts w:ascii="Times New Roman" w:hAnsi="Times New Roman"/>
          <w:b/>
          <w:sz w:val="24"/>
          <w:szCs w:val="24"/>
        </w:rPr>
        <w:t>Блок 14</w:t>
      </w:r>
    </w:p>
    <w:p w:rsidR="00FD0B76" w:rsidRPr="00806F31" w:rsidRDefault="00FD0B76" w:rsidP="00FD33B8">
      <w:pPr>
        <w:pStyle w:val="a3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деятель:</w:t>
      </w:r>
      <w:r w:rsidRPr="00806F31">
        <w:rPr>
          <w:rFonts w:ascii="Times New Roman" w:hAnsi="Times New Roman"/>
          <w:sz w:val="24"/>
          <w:szCs w:val="24"/>
        </w:rPr>
        <w:t xml:space="preserve"> Пальмиро Тольятти: политические взгляды и деятельность </w:t>
      </w:r>
    </w:p>
    <w:p w:rsidR="00FD0B76" w:rsidRPr="00806F31" w:rsidRDefault="00FD0B76" w:rsidP="00FD33B8">
      <w:pPr>
        <w:pStyle w:val="a3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источник:</w:t>
      </w:r>
      <w:r w:rsidRPr="00806F31">
        <w:rPr>
          <w:rFonts w:ascii="Times New Roman" w:hAnsi="Times New Roman"/>
          <w:sz w:val="24"/>
          <w:szCs w:val="24"/>
        </w:rPr>
        <w:t xml:space="preserve"> Португальская конституция 1976 г.</w:t>
      </w:r>
    </w:p>
    <w:p w:rsidR="00FD0B76" w:rsidRPr="00806F31" w:rsidRDefault="00FD0B76" w:rsidP="00FD33B8">
      <w:pPr>
        <w:pStyle w:val="a3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Исторический процесс:</w:t>
      </w:r>
      <w:r w:rsidRPr="00806F31">
        <w:rPr>
          <w:rFonts w:ascii="Times New Roman" w:hAnsi="Times New Roman"/>
          <w:sz w:val="24"/>
          <w:szCs w:val="24"/>
        </w:rPr>
        <w:t xml:space="preserve"> Эволюция партийной системы Франция в годы Четвёртой и Пятой респу</w:t>
      </w:r>
      <w:r w:rsidRPr="00806F31">
        <w:rPr>
          <w:rFonts w:ascii="Times New Roman" w:hAnsi="Times New Roman"/>
          <w:sz w:val="24"/>
          <w:szCs w:val="24"/>
        </w:rPr>
        <w:t>б</w:t>
      </w:r>
      <w:r w:rsidRPr="00806F31">
        <w:rPr>
          <w:rFonts w:ascii="Times New Roman" w:hAnsi="Times New Roman"/>
          <w:sz w:val="24"/>
          <w:szCs w:val="24"/>
        </w:rPr>
        <w:t>лик.</w:t>
      </w:r>
    </w:p>
    <w:p w:rsidR="00FD0B76" w:rsidRPr="00806F31" w:rsidRDefault="00FD0B76" w:rsidP="00FD33B8">
      <w:pPr>
        <w:pStyle w:val="a3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>Международные отношения:</w:t>
      </w:r>
      <w:r w:rsidRPr="00806F31">
        <w:rPr>
          <w:rFonts w:ascii="Times New Roman" w:hAnsi="Times New Roman"/>
          <w:sz w:val="24"/>
          <w:szCs w:val="24"/>
        </w:rPr>
        <w:t xml:space="preserve"> Внешняя политика Испании в годы Второй мировой войны.</w:t>
      </w:r>
    </w:p>
    <w:p w:rsidR="00FD0B76" w:rsidRPr="00806F31" w:rsidRDefault="00FD0B76" w:rsidP="00FD33B8">
      <w:pPr>
        <w:pStyle w:val="a3"/>
        <w:numPr>
          <w:ilvl w:val="0"/>
          <w:numId w:val="42"/>
        </w:num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06F31">
        <w:rPr>
          <w:rFonts w:ascii="Times New Roman" w:hAnsi="Times New Roman"/>
          <w:i/>
          <w:sz w:val="24"/>
          <w:szCs w:val="24"/>
        </w:rPr>
        <w:t xml:space="preserve">Историография: </w:t>
      </w:r>
      <w:r w:rsidRPr="00806F31">
        <w:rPr>
          <w:rFonts w:ascii="Times New Roman" w:hAnsi="Times New Roman"/>
          <w:sz w:val="24"/>
          <w:szCs w:val="24"/>
        </w:rPr>
        <w:t>Современный финансово-экономический кризис в Греции</w:t>
      </w:r>
      <w:r w:rsidR="002E4F1B" w:rsidRPr="00806F31">
        <w:rPr>
          <w:rFonts w:ascii="Times New Roman" w:hAnsi="Times New Roman"/>
          <w:sz w:val="24"/>
          <w:szCs w:val="24"/>
        </w:rPr>
        <w:t xml:space="preserve"> в отечественной историографии</w:t>
      </w:r>
      <w:r w:rsidRPr="00806F31">
        <w:rPr>
          <w:rFonts w:ascii="Times New Roman" w:hAnsi="Times New Roman"/>
          <w:sz w:val="24"/>
          <w:szCs w:val="24"/>
        </w:rPr>
        <w:t>.</w:t>
      </w:r>
    </w:p>
    <w:p w:rsidR="00F2725E" w:rsidRDefault="00F2725E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F31" w:rsidRDefault="00806F31" w:rsidP="00F2725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06F31" w:rsidRDefault="00806F31" w:rsidP="00F2725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725E" w:rsidRPr="00F2725E" w:rsidRDefault="00663AE4" w:rsidP="00663AE4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Литература, рекомендованная для подготовки</w:t>
      </w:r>
      <w:r w:rsidRPr="00502E80">
        <w:rPr>
          <w:rFonts w:ascii="Times New Roman" w:hAnsi="Times New Roman"/>
          <w:b/>
          <w:sz w:val="24"/>
          <w:szCs w:val="24"/>
        </w:rPr>
        <w:t xml:space="preserve"> к государственному экзамену по истории стран Европы и Америки</w:t>
      </w:r>
      <w:r>
        <w:rPr>
          <w:rFonts w:ascii="Times New Roman" w:hAnsi="Times New Roman"/>
          <w:b/>
          <w:sz w:val="24"/>
          <w:szCs w:val="24"/>
        </w:rPr>
        <w:t xml:space="preserve"> нового и новейшего времени</w:t>
      </w:r>
      <w:bookmarkStart w:id="3" w:name="_GoBack"/>
      <w:bookmarkEnd w:id="3"/>
      <w:r w:rsidR="00F2725E" w:rsidRPr="00F2725E">
        <w:rPr>
          <w:rFonts w:ascii="Times New Roman" w:hAnsi="Times New Roman"/>
          <w:b/>
          <w:sz w:val="24"/>
          <w:szCs w:val="24"/>
        </w:rPr>
        <w:t>:</w:t>
      </w:r>
    </w:p>
    <w:p w:rsidR="00F2725E" w:rsidRPr="00F2725E" w:rsidRDefault="00F2725E" w:rsidP="00F2725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F2725E" w:rsidRPr="00F2725E" w:rsidRDefault="00F2725E" w:rsidP="00F2725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Обязательная литература:</w:t>
      </w:r>
    </w:p>
    <w:p w:rsidR="00F2725E" w:rsidRPr="00F2725E" w:rsidRDefault="00F2725E" w:rsidP="00F2725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Афанасьев В.В. Россия и Европа. Нации в эпоху глобализации. М., 2009.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Белоусов Л.С. Режим Муссолини и массы. М., 2000.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Бородаев В.А. Кубинская революция и становление новой политической системы. 1953-2006. М., 2007.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i/>
          <w:sz w:val="24"/>
          <w:szCs w:val="24"/>
        </w:rPr>
        <w:t>Бродель Ф.</w:t>
      </w:r>
      <w:r w:rsidRPr="00F2725E">
        <w:rPr>
          <w:rFonts w:ascii="Times New Roman" w:hAnsi="Times New Roman"/>
          <w:sz w:val="24"/>
          <w:szCs w:val="24"/>
        </w:rPr>
        <w:t xml:space="preserve"> Материальная цивилизация, экономика и капитализм, XV-XVIII </w:t>
      </w:r>
      <w:proofErr w:type="spellStart"/>
      <w:r w:rsidRPr="00F2725E">
        <w:rPr>
          <w:rFonts w:ascii="Times New Roman" w:hAnsi="Times New Roman"/>
          <w:sz w:val="24"/>
          <w:szCs w:val="24"/>
        </w:rPr>
        <w:t>вв</w:t>
      </w:r>
      <w:proofErr w:type="spellEnd"/>
      <w:r w:rsidRPr="00F2725E">
        <w:rPr>
          <w:rFonts w:ascii="Times New Roman" w:hAnsi="Times New Roman"/>
          <w:sz w:val="24"/>
          <w:szCs w:val="24"/>
        </w:rPr>
        <w:t>. М., 2011. Т. 1-3.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Ватлин А.Ю. Германия в ХХ веке. М., 2002.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Великобритания. Эпоха реформ / Под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А.А. Громыко. М., 2007.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Винклер Г.А. Веймар 1918-1933. История первой немецкой демократии. М., 2013.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Всемирная история. М., 2013. Т. 3-4. М., 2014. Т. 5.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Галкин А.А. Германский фашизм. Издание 2-е. М., 1989.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Гринин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Л.Е., Коротаев А.А. Глобальный кризис в ретроспективе: Краткая история подъемов и кризисов: от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Ликурга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до Алана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Гринспена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М., 2010.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История Германии / Под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Б.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Бонвеча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, Ю.В.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Галактионова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В 3-х тт. Кемерово, 2008.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 xml:space="preserve">История стран Европы и Америки в Новое время (1815-1914 гг.) / Под </w:t>
      </w:r>
      <w:proofErr w:type="spellStart"/>
      <w:r w:rsidRPr="00F2725E">
        <w:rPr>
          <w:rFonts w:ascii="Times New Roman" w:hAnsi="Times New Roman"/>
          <w:sz w:val="24"/>
          <w:szCs w:val="24"/>
        </w:rPr>
        <w:t>ред</w:t>
      </w:r>
      <w:proofErr w:type="spellEnd"/>
      <w:r w:rsidRPr="00F2725E">
        <w:rPr>
          <w:rFonts w:ascii="Times New Roman" w:hAnsi="Times New Roman"/>
          <w:sz w:val="24"/>
          <w:szCs w:val="24"/>
        </w:rPr>
        <w:t>. В.С. Бондарчука, И.В. Григорьевой. М., 2016.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 xml:space="preserve">История стран Европы и Америки в новое время / Под </w:t>
      </w:r>
      <w:proofErr w:type="spellStart"/>
      <w:r w:rsidRPr="00F2725E">
        <w:rPr>
          <w:rFonts w:ascii="Times New Roman" w:hAnsi="Times New Roman"/>
          <w:sz w:val="24"/>
          <w:szCs w:val="24"/>
        </w:rPr>
        <w:t>ред</w:t>
      </w:r>
      <w:proofErr w:type="spellEnd"/>
      <w:r w:rsidRPr="00F2725E">
        <w:rPr>
          <w:rFonts w:ascii="Times New Roman" w:hAnsi="Times New Roman"/>
          <w:sz w:val="24"/>
          <w:szCs w:val="24"/>
        </w:rPr>
        <w:t xml:space="preserve">. В.С. Бондарчука. 2-е </w:t>
      </w:r>
      <w:proofErr w:type="spellStart"/>
      <w:r w:rsidRPr="00F2725E">
        <w:rPr>
          <w:rFonts w:ascii="Times New Roman" w:hAnsi="Times New Roman"/>
          <w:sz w:val="24"/>
          <w:szCs w:val="24"/>
        </w:rPr>
        <w:t>изд</w:t>
      </w:r>
      <w:proofErr w:type="spellEnd"/>
      <w:r w:rsidRPr="00F2725E">
        <w:rPr>
          <w:rFonts w:ascii="Times New Roman" w:hAnsi="Times New Roman"/>
          <w:sz w:val="24"/>
          <w:szCs w:val="24"/>
        </w:rPr>
        <w:t>. М., 2012.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Кастельс М. Информационная эпоха. Экономика, общество и культура. М., 2000.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spellStart"/>
      <w:r w:rsidRPr="00F2725E">
        <w:rPr>
          <w:rFonts w:ascii="Times New Roman" w:hAnsi="Times New Roman"/>
          <w:sz w:val="24"/>
          <w:szCs w:val="24"/>
        </w:rPr>
        <w:t>Кембриджская</w:t>
      </w:r>
      <w:proofErr w:type="spellEnd"/>
      <w:r w:rsidRPr="00F2725E">
        <w:rPr>
          <w:rFonts w:ascii="Times New Roman" w:hAnsi="Times New Roman"/>
          <w:sz w:val="24"/>
          <w:szCs w:val="24"/>
        </w:rPr>
        <w:t xml:space="preserve"> экономическая история Европы нового и новейшего времени. М., 2014. Т. 1-2.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i/>
          <w:sz w:val="24"/>
          <w:szCs w:val="24"/>
        </w:rPr>
        <w:t>Кларк Г.</w:t>
      </w:r>
      <w:r w:rsidRPr="00F2725E">
        <w:rPr>
          <w:rFonts w:ascii="Times New Roman" w:hAnsi="Times New Roman"/>
          <w:sz w:val="24"/>
          <w:szCs w:val="24"/>
        </w:rPr>
        <w:t xml:space="preserve"> </w:t>
      </w:r>
      <w:r w:rsidRPr="00F2725E">
        <w:rPr>
          <w:rFonts w:ascii="Times New Roman" w:hAnsi="Times New Roman"/>
          <w:bCs/>
          <w:sz w:val="24"/>
          <w:szCs w:val="24"/>
        </w:rPr>
        <w:t>Прощай, нищета! Краткая экономическая история мира</w:t>
      </w:r>
      <w:r w:rsidRPr="00F2725E">
        <w:rPr>
          <w:rFonts w:ascii="Times New Roman" w:hAnsi="Times New Roman"/>
          <w:sz w:val="24"/>
          <w:szCs w:val="24"/>
        </w:rPr>
        <w:t>. М., 2012.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Консервативные и либеральные партии западноевропейских стран. М., 2007.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Лисичкин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В.А.,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Вирин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М.М. Формирование информационного общества. М., 2008.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Мальков В.Л. Великий Рузвельт. М., 2010.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Модели региональной интеграции: прошлое и настоящее. Учебное пособие под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А.С.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Маныкина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М., 2010.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Новая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постиндустриальная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волна на Западе. Антология / Под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В.Л.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Иноземцева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М., 1999.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Патрушев А.И. Германия в ХХ веке. М., 2004.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 xml:space="preserve">Первая мировая война и судьбы европейской цивилизации / Под </w:t>
      </w:r>
      <w:proofErr w:type="spellStart"/>
      <w:r w:rsidRPr="00F2725E">
        <w:rPr>
          <w:rFonts w:ascii="Times New Roman" w:hAnsi="Times New Roman"/>
          <w:sz w:val="24"/>
          <w:szCs w:val="24"/>
        </w:rPr>
        <w:t>ред</w:t>
      </w:r>
      <w:proofErr w:type="spellEnd"/>
      <w:r w:rsidRPr="00F2725E">
        <w:rPr>
          <w:rFonts w:ascii="Times New Roman" w:hAnsi="Times New Roman"/>
          <w:sz w:val="24"/>
          <w:szCs w:val="24"/>
        </w:rPr>
        <w:t xml:space="preserve">. Л.С. Белоусова, А.С. </w:t>
      </w:r>
      <w:proofErr w:type="spellStart"/>
      <w:r w:rsidRPr="00F2725E">
        <w:rPr>
          <w:rFonts w:ascii="Times New Roman" w:hAnsi="Times New Roman"/>
          <w:sz w:val="24"/>
          <w:szCs w:val="24"/>
        </w:rPr>
        <w:t>Маныкина</w:t>
      </w:r>
      <w:proofErr w:type="spellEnd"/>
      <w:r w:rsidRPr="00F2725E">
        <w:rPr>
          <w:rFonts w:ascii="Times New Roman" w:hAnsi="Times New Roman"/>
          <w:sz w:val="24"/>
          <w:szCs w:val="24"/>
        </w:rPr>
        <w:t>. М., 2014.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Перегудов С.П. Тэтчер и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тэтчеризм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М., 1996.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Печатнов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В.О. От Джефферсона до Клинтона. Демократическая партия США в борьбе за избирателя. М., 2008.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Сетов Р.А. Современный миропорядок и государственные интересы России. Термины, теории, прогнозы. М., 2010.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Смирнов В.П. Краткая история Второй мировой войны. М., 2005.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Смирнов В.П. Франция в ХХ веке. М., 2001.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Современная Италия. М., 2004.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Современная мировая политика. Прикладной анализ / Под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А.Д.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Богатурова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М., 2009.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Согрин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В.В. Исторический опыт США. М., 2010.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Строганов А.И. Новейшая история стран Латинской Америки. М., 1995.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t>Суслопарова Е.А. Эволюция лейбористской партии Великобритании во второй половине 20-х гг. ХХ века. М., 2007.</w:t>
      </w:r>
    </w:p>
    <w:p w:rsidR="00F2725E" w:rsidRPr="00F2725E" w:rsidRDefault="00F2725E" w:rsidP="00FD33B8">
      <w:pPr>
        <w:numPr>
          <w:ilvl w:val="0"/>
          <w:numId w:val="2"/>
        </w:numPr>
        <w:suppressAutoHyphens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2725E">
        <w:rPr>
          <w:rFonts w:ascii="Times New Roman" w:hAnsi="Times New Roman"/>
          <w:sz w:val="24"/>
          <w:szCs w:val="24"/>
        </w:rPr>
        <w:lastRenderedPageBreak/>
        <w:t>Фрай Н. Государство фюрера. Национал-социалисты у власти: Германия, 1933-1945. М., 2009.</w:t>
      </w:r>
    </w:p>
    <w:p w:rsidR="00F2725E" w:rsidRPr="00F2725E" w:rsidRDefault="00F2725E" w:rsidP="00FD33B8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Франция в поисках новых путей / Под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ред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. Ю.И. </w:t>
      </w:r>
      <w:proofErr w:type="spellStart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Рубинского</w:t>
      </w:r>
      <w:proofErr w:type="spellEnd"/>
      <w:r w:rsidRPr="00F2725E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 М., 2007.</w:t>
      </w:r>
    </w:p>
    <w:p w:rsidR="00F2725E" w:rsidRPr="00F2725E" w:rsidRDefault="00F2725E" w:rsidP="00F2725E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F2725E" w:rsidRPr="00F2725E" w:rsidRDefault="00F2725E" w:rsidP="00F2725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F2725E" w:rsidRPr="00F2725E" w:rsidRDefault="00F2725E" w:rsidP="00F2725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  <w:r w:rsidRPr="00F2725E"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  <w:t>Дополнительная литература:</w:t>
      </w:r>
    </w:p>
    <w:p w:rsidR="00F2725E" w:rsidRPr="00F2725E" w:rsidRDefault="00F2725E" w:rsidP="00F2725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i/>
          <w:color w:val="222222"/>
          <w:sz w:val="24"/>
          <w:szCs w:val="24"/>
          <w:lang w:eastAsia="ru-RU"/>
        </w:rPr>
      </w:pP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Бурстин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Д.</w:t>
      </w:r>
      <w:r w:rsidRPr="00F2725E">
        <w:rPr>
          <w:rFonts w:ascii="Times New Roman" w:eastAsia="Calibri" w:hAnsi="Times New Roman"/>
          <w:sz w:val="24"/>
          <w:szCs w:val="24"/>
        </w:rPr>
        <w:t xml:space="preserve"> Американцы: демократический опыт. М., 1993. http://www.ushistory.ru/monografii/539-amerikantsy-demokraticheskij-opyt.html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Вебер М.</w:t>
      </w:r>
      <w:r w:rsidRPr="00F2725E">
        <w:rPr>
          <w:rFonts w:ascii="Times New Roman" w:eastAsia="Calibri" w:hAnsi="Times New Roman"/>
          <w:sz w:val="24"/>
          <w:szCs w:val="24"/>
        </w:rPr>
        <w:t xml:space="preserve"> Избранное: Протестантская этика и дух капитализма. М., 2014.</w:t>
      </w:r>
    </w:p>
    <w:p w:rsidR="00F2725E" w:rsidRPr="00F2725E" w:rsidRDefault="00F2725E" w:rsidP="00FD33B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Дюшен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М.</w:t>
      </w:r>
      <w:r w:rsidRPr="00F2725E">
        <w:rPr>
          <w:rFonts w:ascii="Times New Roman" w:eastAsia="Calibri" w:hAnsi="Times New Roman"/>
          <w:sz w:val="24"/>
          <w:szCs w:val="24"/>
        </w:rPr>
        <w:t xml:space="preserve"> </w:t>
      </w:r>
      <w:r w:rsidRPr="00F2725E">
        <w:rPr>
          <w:rFonts w:ascii="Times New Roman" w:eastAsia="Calibri" w:hAnsi="Times New Roman"/>
          <w:bCs/>
          <w:sz w:val="24"/>
          <w:szCs w:val="24"/>
        </w:rPr>
        <w:t xml:space="preserve">Герцог </w:t>
      </w:r>
      <w:proofErr w:type="spellStart"/>
      <w:r w:rsidRPr="00F2725E">
        <w:rPr>
          <w:rFonts w:ascii="Times New Roman" w:eastAsia="Calibri" w:hAnsi="Times New Roman"/>
          <w:bCs/>
          <w:sz w:val="24"/>
          <w:szCs w:val="24"/>
        </w:rPr>
        <w:t>Бэкингем</w:t>
      </w:r>
      <w:proofErr w:type="spellEnd"/>
      <w:r w:rsidRPr="00F2725E">
        <w:rPr>
          <w:rFonts w:ascii="Times New Roman" w:eastAsia="Calibri" w:hAnsi="Times New Roman"/>
          <w:bCs/>
          <w:sz w:val="24"/>
          <w:szCs w:val="24"/>
        </w:rPr>
        <w:t>. М., 2007.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sz w:val="24"/>
          <w:szCs w:val="24"/>
        </w:rPr>
        <w:t>Европейские революции 1848 года. «Принцип национальности» в политике и идеологии. М., 2001. http://www.inslav.ru/resursy/elektronnaya-biblioteka/1822-2001-evropejskie-revolucii-1848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Ивченко Л.Л.</w:t>
      </w:r>
      <w:r w:rsidRPr="00F2725E">
        <w:rPr>
          <w:rFonts w:ascii="Times New Roman" w:eastAsia="Calibri" w:hAnsi="Times New Roman"/>
          <w:sz w:val="24"/>
          <w:szCs w:val="24"/>
        </w:rPr>
        <w:t xml:space="preserve"> Бородинское сражение: история русской версии событий. М., 2009.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Кертман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Л.Е.</w:t>
      </w:r>
      <w:r w:rsidRPr="00F2725E">
        <w:rPr>
          <w:rFonts w:ascii="Times New Roman" w:eastAsia="Calibri" w:hAnsi="Times New Roman"/>
          <w:sz w:val="24"/>
          <w:szCs w:val="24"/>
        </w:rPr>
        <w:t xml:space="preserve"> Джозеф Чемберлен и сыновья. М., 1990.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Кондратьев С.В.</w:t>
      </w:r>
      <w:r w:rsidRPr="00F2725E">
        <w:rPr>
          <w:rFonts w:ascii="Times New Roman" w:eastAsia="Calibri" w:hAnsi="Times New Roman"/>
          <w:sz w:val="24"/>
          <w:szCs w:val="24"/>
        </w:rPr>
        <w:t xml:space="preserve"> Английская революция </w:t>
      </w:r>
      <w:r w:rsidRPr="00F2725E">
        <w:rPr>
          <w:rFonts w:ascii="Times New Roman" w:eastAsia="Calibri" w:hAnsi="Times New Roman"/>
          <w:sz w:val="24"/>
          <w:szCs w:val="24"/>
          <w:lang w:val="en-US"/>
        </w:rPr>
        <w:t>XVII</w:t>
      </w:r>
      <w:r w:rsidRPr="00F2725E">
        <w:rPr>
          <w:rFonts w:ascii="Times New Roman" w:eastAsia="Calibri" w:hAnsi="Times New Roman"/>
          <w:sz w:val="24"/>
          <w:szCs w:val="24"/>
        </w:rPr>
        <w:t xml:space="preserve"> века. М., 2010.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Лахман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Р.</w:t>
      </w:r>
      <w:r w:rsidRPr="00F2725E">
        <w:rPr>
          <w:rFonts w:ascii="Times New Roman" w:eastAsia="Calibri" w:hAnsi="Times New Roman"/>
          <w:sz w:val="24"/>
          <w:szCs w:val="24"/>
        </w:rPr>
        <w:t xml:space="preserve"> Капиталисты поневоле: конфликт элит и экономические преобразования в Европе раннего нового времени. М., 2010.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Ливен Д.</w:t>
      </w:r>
      <w:r w:rsidRPr="00F2725E">
        <w:rPr>
          <w:rFonts w:ascii="Times New Roman" w:eastAsia="Calibri" w:hAnsi="Times New Roman"/>
          <w:bCs/>
          <w:sz w:val="24"/>
          <w:szCs w:val="24"/>
        </w:rPr>
        <w:t xml:space="preserve"> Аристократия в Европе. 1815–1914. СПб, 2000. </w:t>
      </w:r>
      <w:r w:rsidRPr="00F2725E">
        <w:rPr>
          <w:rFonts w:ascii="Times New Roman" w:eastAsia="Calibri" w:hAnsi="Times New Roman"/>
          <w:sz w:val="24"/>
          <w:szCs w:val="24"/>
        </w:rPr>
        <w:t>http://istmat.info/node/28371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Малов В.Н.</w:t>
      </w:r>
      <w:r w:rsidRPr="00F2725E">
        <w:rPr>
          <w:rFonts w:ascii="Times New Roman" w:eastAsia="Calibri" w:hAnsi="Times New Roman"/>
          <w:sz w:val="24"/>
          <w:szCs w:val="24"/>
        </w:rPr>
        <w:t xml:space="preserve"> Парламентская Фронда. Франция 1643-1653. М., 2009.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Манфред А.З.</w:t>
      </w:r>
      <w:r w:rsidRPr="00F2725E">
        <w:rPr>
          <w:rFonts w:ascii="Times New Roman" w:eastAsia="Calibri" w:hAnsi="Times New Roman"/>
          <w:sz w:val="24"/>
          <w:szCs w:val="24"/>
        </w:rPr>
        <w:t xml:space="preserve"> Наполеон Бонапарт. М., 2014.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Маркс К.</w:t>
      </w:r>
      <w:r w:rsidRPr="00F2725E">
        <w:rPr>
          <w:rFonts w:ascii="Times New Roman" w:eastAsia="Calibri" w:hAnsi="Times New Roman"/>
          <w:sz w:val="24"/>
          <w:szCs w:val="24"/>
        </w:rPr>
        <w:t xml:space="preserve"> Капитал. Т. 1. Гл. 24. М., 2013.</w:t>
      </w:r>
    </w:p>
    <w:p w:rsidR="00F2725E" w:rsidRPr="00F2725E" w:rsidRDefault="00F2725E" w:rsidP="00FD33B8">
      <w:pPr>
        <w:numPr>
          <w:ilvl w:val="0"/>
          <w:numId w:val="1"/>
        </w:numPr>
        <w:shd w:val="clear" w:color="auto" w:fill="FFFFFF"/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Мартен-Фюжье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А.</w:t>
      </w:r>
      <w:r w:rsidRPr="00F2725E">
        <w:rPr>
          <w:rFonts w:ascii="Times New Roman" w:eastAsia="Calibri" w:hAnsi="Times New Roman"/>
          <w:sz w:val="24"/>
          <w:szCs w:val="24"/>
        </w:rPr>
        <w:t xml:space="preserve"> Элегантная жизнь, или как возник «весь Париж». М., 1998. http://padaread.com/?book=86236&amp;pg=1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sz w:val="24"/>
          <w:szCs w:val="24"/>
        </w:rPr>
        <w:t>Национальная идея в Западной Европе в новое время. М., 2005. - http://mybrary.ru/users/personal/read/natsionalnaya-ideya-v-zapadnoy-evrope-v-novoe-vremya/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Посконина О.И.</w:t>
      </w:r>
      <w:r w:rsidRPr="00F2725E">
        <w:rPr>
          <w:rFonts w:ascii="Times New Roman" w:eastAsia="Calibri" w:hAnsi="Times New Roman"/>
          <w:bCs/>
          <w:sz w:val="24"/>
          <w:szCs w:val="24"/>
        </w:rPr>
        <w:t xml:space="preserve"> История</w:t>
      </w:r>
      <w:r w:rsidRPr="00F2725E">
        <w:rPr>
          <w:rFonts w:ascii="Times New Roman" w:eastAsia="Calibri" w:hAnsi="Times New Roman"/>
          <w:sz w:val="24"/>
          <w:szCs w:val="24"/>
        </w:rPr>
        <w:t xml:space="preserve"> </w:t>
      </w:r>
      <w:r w:rsidRPr="00F2725E">
        <w:rPr>
          <w:rFonts w:ascii="Times New Roman" w:eastAsia="Calibri" w:hAnsi="Times New Roman"/>
          <w:bCs/>
          <w:sz w:val="24"/>
          <w:szCs w:val="24"/>
        </w:rPr>
        <w:t>Латинской</w:t>
      </w:r>
      <w:r w:rsidRPr="00F2725E">
        <w:rPr>
          <w:rFonts w:ascii="Times New Roman" w:eastAsia="Calibri" w:hAnsi="Times New Roman"/>
          <w:sz w:val="24"/>
          <w:szCs w:val="24"/>
        </w:rPr>
        <w:t xml:space="preserve"> </w:t>
      </w:r>
      <w:r w:rsidRPr="00F2725E">
        <w:rPr>
          <w:rFonts w:ascii="Times New Roman" w:eastAsia="Calibri" w:hAnsi="Times New Roman"/>
          <w:bCs/>
          <w:sz w:val="24"/>
          <w:szCs w:val="24"/>
        </w:rPr>
        <w:t>Америки</w:t>
      </w:r>
      <w:r w:rsidRPr="00F2725E">
        <w:rPr>
          <w:rFonts w:ascii="Times New Roman" w:eastAsia="Calibri" w:hAnsi="Times New Roman"/>
          <w:sz w:val="24"/>
          <w:szCs w:val="24"/>
        </w:rPr>
        <w:t xml:space="preserve"> (до XX века). М., 2009.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Согрин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В.В.</w:t>
      </w:r>
      <w:r w:rsidRPr="00F2725E">
        <w:rPr>
          <w:rFonts w:ascii="Times New Roman" w:eastAsia="Calibri" w:hAnsi="Times New Roman"/>
          <w:sz w:val="24"/>
          <w:szCs w:val="24"/>
        </w:rPr>
        <w:t xml:space="preserve"> Политическая история США. М., 2001.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sz w:val="24"/>
          <w:szCs w:val="24"/>
        </w:rPr>
        <w:t>Такман</w:t>
      </w:r>
      <w:proofErr w:type="spellEnd"/>
      <w:r w:rsidRPr="00F2725E">
        <w:rPr>
          <w:rFonts w:ascii="Times New Roman" w:eastAsia="Calibri" w:hAnsi="Times New Roman"/>
          <w:sz w:val="24"/>
          <w:szCs w:val="24"/>
        </w:rPr>
        <w:t xml:space="preserve"> Б.</w:t>
      </w:r>
      <w:r w:rsidRPr="00F2725E">
        <w:rPr>
          <w:rFonts w:ascii="Times New Roman" w:eastAsia="Calibri" w:hAnsi="Times New Roman"/>
          <w:bCs/>
          <w:sz w:val="24"/>
          <w:szCs w:val="24"/>
        </w:rPr>
        <w:t xml:space="preserve"> Первый блицкриг. Август 1914. М., 1999. - http://militera.lib.ru/h/tuchman/index.html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Трухановский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В.Г.</w:t>
      </w:r>
      <w:r w:rsidRPr="00F2725E">
        <w:rPr>
          <w:rFonts w:ascii="Times New Roman" w:eastAsia="Calibri" w:hAnsi="Times New Roman"/>
          <w:sz w:val="24"/>
          <w:szCs w:val="24"/>
        </w:rPr>
        <w:t xml:space="preserve"> Бенджамин Дизраэли, или история одной невероятной карьеры. М., 1993. http://publ.lib.ru/ARCHIVES/T/TRUHANOVSKIY_Vladimir_Grigor%27evich/_Truhanovskiy_V.G..html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Фрейзер Д.</w:t>
      </w:r>
      <w:r w:rsidRPr="00F2725E">
        <w:rPr>
          <w:rFonts w:ascii="Times New Roman" w:eastAsia="Calibri" w:hAnsi="Times New Roman"/>
          <w:sz w:val="24"/>
          <w:szCs w:val="24"/>
        </w:rPr>
        <w:t xml:space="preserve"> Фридрих Великий. М., 2003. - http://history-library.com/index.php?id1=3&amp;category=hist-velikobritanii&amp;author=freyzer-d&amp;book=2003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Хилл К.</w:t>
      </w:r>
      <w:r w:rsidRPr="00F2725E">
        <w:rPr>
          <w:rFonts w:ascii="Times New Roman" w:eastAsia="Calibri" w:hAnsi="Times New Roman"/>
          <w:sz w:val="24"/>
          <w:szCs w:val="24"/>
        </w:rPr>
        <w:t xml:space="preserve"> Английская Библия и революция </w:t>
      </w:r>
      <w:r w:rsidRPr="00F2725E">
        <w:rPr>
          <w:rFonts w:ascii="Times New Roman" w:eastAsia="Calibri" w:hAnsi="Times New Roman"/>
          <w:sz w:val="24"/>
          <w:szCs w:val="24"/>
          <w:lang w:val="en-US"/>
        </w:rPr>
        <w:t>XVII</w:t>
      </w:r>
      <w:r w:rsidRPr="00F2725E">
        <w:rPr>
          <w:rFonts w:ascii="Times New Roman" w:eastAsia="Calibri" w:hAnsi="Times New Roman"/>
          <w:sz w:val="24"/>
          <w:szCs w:val="24"/>
        </w:rPr>
        <w:t xml:space="preserve"> века. М., 1998. http://predanie.ru/lib/book/215217/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Хобсбаум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Э.</w:t>
      </w:r>
      <w:r w:rsidRPr="00F2725E">
        <w:rPr>
          <w:rFonts w:ascii="Times New Roman" w:eastAsia="Calibri" w:hAnsi="Times New Roman"/>
          <w:sz w:val="24"/>
          <w:szCs w:val="24"/>
        </w:rPr>
        <w:t xml:space="preserve"> </w:t>
      </w:r>
      <w:r w:rsidRPr="00F2725E">
        <w:rPr>
          <w:rFonts w:ascii="Times New Roman" w:eastAsia="Calibri" w:hAnsi="Times New Roman"/>
          <w:bCs/>
          <w:sz w:val="24"/>
          <w:szCs w:val="24"/>
        </w:rPr>
        <w:t xml:space="preserve">Век Империи.1875-1914. </w:t>
      </w:r>
      <w:r w:rsidRPr="00F2725E">
        <w:rPr>
          <w:rFonts w:ascii="Times New Roman" w:eastAsia="Calibri" w:hAnsi="Times New Roman"/>
          <w:sz w:val="24"/>
          <w:szCs w:val="24"/>
        </w:rPr>
        <w:t>Ростов-н.-Д., 1999. http://4as.info/book/1161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Хобсбаум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Э.</w:t>
      </w:r>
      <w:r w:rsidRPr="00F2725E">
        <w:rPr>
          <w:rFonts w:ascii="Times New Roman" w:eastAsia="Calibri" w:hAnsi="Times New Roman"/>
          <w:bCs/>
          <w:sz w:val="24"/>
          <w:szCs w:val="24"/>
        </w:rPr>
        <w:t xml:space="preserve"> Век Капитала. 1848-1875. </w:t>
      </w:r>
      <w:r w:rsidRPr="00F2725E">
        <w:rPr>
          <w:rFonts w:ascii="Times New Roman" w:eastAsia="Calibri" w:hAnsi="Times New Roman"/>
          <w:sz w:val="24"/>
          <w:szCs w:val="24"/>
        </w:rPr>
        <w:t>Ростов-н.-Д., 1999. http://4as.info/book/1160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Хобсбаум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Э.</w:t>
      </w:r>
      <w:r w:rsidRPr="00F2725E">
        <w:rPr>
          <w:rFonts w:ascii="Times New Roman" w:eastAsia="Calibri" w:hAnsi="Times New Roman"/>
          <w:sz w:val="24"/>
          <w:szCs w:val="24"/>
        </w:rPr>
        <w:t xml:space="preserve"> Век революции. Европа 1789-1848. Ростов-н.-Д., 1999. http://4as.info/book/1159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F2725E">
        <w:rPr>
          <w:rFonts w:ascii="Times New Roman" w:eastAsia="Calibri" w:hAnsi="Times New Roman"/>
          <w:i/>
          <w:sz w:val="24"/>
          <w:szCs w:val="24"/>
        </w:rPr>
        <w:t>Чудинов А.В.</w:t>
      </w:r>
      <w:r w:rsidRPr="00F2725E">
        <w:rPr>
          <w:rFonts w:ascii="Times New Roman" w:eastAsia="Calibri" w:hAnsi="Times New Roman"/>
          <w:sz w:val="24"/>
          <w:szCs w:val="24"/>
        </w:rPr>
        <w:t xml:space="preserve"> Французская революция: история и мифы. М., 2007. http://annuaire-fr.igh.ru/books/6?locale=ru</w:t>
      </w:r>
    </w:p>
    <w:p w:rsidR="00F2725E" w:rsidRPr="00F2725E" w:rsidRDefault="00F2725E" w:rsidP="00FD33B8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proofErr w:type="spellStart"/>
      <w:r w:rsidRPr="00F2725E">
        <w:rPr>
          <w:rFonts w:ascii="Times New Roman" w:eastAsia="Calibri" w:hAnsi="Times New Roman"/>
          <w:i/>
          <w:sz w:val="24"/>
          <w:szCs w:val="24"/>
        </w:rPr>
        <w:t>Шоню</w:t>
      </w:r>
      <w:proofErr w:type="spellEnd"/>
      <w:r w:rsidRPr="00F2725E">
        <w:rPr>
          <w:rFonts w:ascii="Times New Roman" w:eastAsia="Calibri" w:hAnsi="Times New Roman"/>
          <w:i/>
          <w:sz w:val="24"/>
          <w:szCs w:val="24"/>
        </w:rPr>
        <w:t xml:space="preserve"> П.</w:t>
      </w:r>
      <w:r w:rsidRPr="00F2725E">
        <w:rPr>
          <w:rFonts w:ascii="Times New Roman" w:eastAsia="Calibri" w:hAnsi="Times New Roman"/>
          <w:sz w:val="24"/>
          <w:szCs w:val="24"/>
        </w:rPr>
        <w:t xml:space="preserve"> Цивилизация классической Европы. М., 2009.</w:t>
      </w:r>
    </w:p>
    <w:p w:rsidR="00F2725E" w:rsidRPr="00390FED" w:rsidRDefault="00F2725E" w:rsidP="00390FED">
      <w:pPr>
        <w:shd w:val="clear" w:color="auto" w:fill="FFFFFF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2725E" w:rsidRPr="00390FED" w:rsidSect="00E14EA8">
      <w:footerReference w:type="default" r:id="rId8"/>
      <w:pgSz w:w="11900" w:h="16840"/>
      <w:pgMar w:top="1134" w:right="701" w:bottom="1134" w:left="1418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3B8" w:rsidRDefault="00FD33B8" w:rsidP="00E14EA8">
      <w:pPr>
        <w:spacing w:after="0" w:line="240" w:lineRule="auto"/>
      </w:pPr>
      <w:r>
        <w:separator/>
      </w:r>
    </w:p>
  </w:endnote>
  <w:endnote w:type="continuationSeparator" w:id="0">
    <w:p w:rsidR="00FD33B8" w:rsidRDefault="00FD33B8" w:rsidP="00E14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D7" w:rsidRDefault="001C3BD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663AE4">
      <w:rPr>
        <w:noProof/>
      </w:rPr>
      <w:t>1</w:t>
    </w:r>
    <w:r>
      <w:fldChar w:fldCharType="end"/>
    </w:r>
  </w:p>
  <w:p w:rsidR="001C3BD7" w:rsidRDefault="001C3B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3B8" w:rsidRDefault="00FD33B8" w:rsidP="00E14EA8">
      <w:pPr>
        <w:spacing w:after="0" w:line="240" w:lineRule="auto"/>
      </w:pPr>
      <w:r>
        <w:separator/>
      </w:r>
    </w:p>
  </w:footnote>
  <w:footnote w:type="continuationSeparator" w:id="0">
    <w:p w:rsidR="00FD33B8" w:rsidRDefault="00FD33B8" w:rsidP="00E14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27BC"/>
    <w:multiLevelType w:val="hybridMultilevel"/>
    <w:tmpl w:val="FDC895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D16FCA"/>
    <w:multiLevelType w:val="hybridMultilevel"/>
    <w:tmpl w:val="EAC061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693D70"/>
    <w:multiLevelType w:val="hybridMultilevel"/>
    <w:tmpl w:val="5DECBD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E6388A"/>
    <w:multiLevelType w:val="hybridMultilevel"/>
    <w:tmpl w:val="6B9E28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1240D"/>
    <w:multiLevelType w:val="hybridMultilevel"/>
    <w:tmpl w:val="87264B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E92A13"/>
    <w:multiLevelType w:val="hybridMultilevel"/>
    <w:tmpl w:val="B442C0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D20DE5"/>
    <w:multiLevelType w:val="hybridMultilevel"/>
    <w:tmpl w:val="9026A9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E9018C"/>
    <w:multiLevelType w:val="hybridMultilevel"/>
    <w:tmpl w:val="29C61C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6C4212"/>
    <w:multiLevelType w:val="hybridMultilevel"/>
    <w:tmpl w:val="FE4EBE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6F3022"/>
    <w:multiLevelType w:val="hybridMultilevel"/>
    <w:tmpl w:val="7A045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7604BF"/>
    <w:multiLevelType w:val="hybridMultilevel"/>
    <w:tmpl w:val="87FE8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A17C6C"/>
    <w:multiLevelType w:val="hybridMultilevel"/>
    <w:tmpl w:val="3CC6FF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635918"/>
    <w:multiLevelType w:val="hybridMultilevel"/>
    <w:tmpl w:val="6AD61E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880A3F"/>
    <w:multiLevelType w:val="hybridMultilevel"/>
    <w:tmpl w:val="6CB27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48324F"/>
    <w:multiLevelType w:val="hybridMultilevel"/>
    <w:tmpl w:val="6E1C8B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70271D"/>
    <w:multiLevelType w:val="hybridMultilevel"/>
    <w:tmpl w:val="6C86BE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F83D81"/>
    <w:multiLevelType w:val="hybridMultilevel"/>
    <w:tmpl w:val="810411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135C0E"/>
    <w:multiLevelType w:val="hybridMultilevel"/>
    <w:tmpl w:val="83364F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6073A3"/>
    <w:multiLevelType w:val="hybridMultilevel"/>
    <w:tmpl w:val="EA58D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74004E"/>
    <w:multiLevelType w:val="hybridMultilevel"/>
    <w:tmpl w:val="ABB0FE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AF373F"/>
    <w:multiLevelType w:val="hybridMultilevel"/>
    <w:tmpl w:val="62780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43A4B"/>
    <w:multiLevelType w:val="hybridMultilevel"/>
    <w:tmpl w:val="87B81D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A3701E"/>
    <w:multiLevelType w:val="hybridMultilevel"/>
    <w:tmpl w:val="E8302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D8700E"/>
    <w:multiLevelType w:val="hybridMultilevel"/>
    <w:tmpl w:val="32D47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580611"/>
    <w:multiLevelType w:val="hybridMultilevel"/>
    <w:tmpl w:val="D4C4E9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330048"/>
    <w:multiLevelType w:val="hybridMultilevel"/>
    <w:tmpl w:val="CECE4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F33AE0"/>
    <w:multiLevelType w:val="hybridMultilevel"/>
    <w:tmpl w:val="A34C19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28D27BC"/>
    <w:multiLevelType w:val="hybridMultilevel"/>
    <w:tmpl w:val="0C44CA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9415C10"/>
    <w:multiLevelType w:val="hybridMultilevel"/>
    <w:tmpl w:val="31F87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C33FBB"/>
    <w:multiLevelType w:val="hybridMultilevel"/>
    <w:tmpl w:val="5DD2A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D57356"/>
    <w:multiLevelType w:val="hybridMultilevel"/>
    <w:tmpl w:val="EEB896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0100BC0"/>
    <w:multiLevelType w:val="hybridMultilevel"/>
    <w:tmpl w:val="CD2A6B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0265E"/>
    <w:multiLevelType w:val="hybridMultilevel"/>
    <w:tmpl w:val="5A18C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A2319B"/>
    <w:multiLevelType w:val="hybridMultilevel"/>
    <w:tmpl w:val="628AA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8D6A53"/>
    <w:multiLevelType w:val="hybridMultilevel"/>
    <w:tmpl w:val="8C867A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CA15F2"/>
    <w:multiLevelType w:val="hybridMultilevel"/>
    <w:tmpl w:val="1F8214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306454"/>
    <w:multiLevelType w:val="hybridMultilevel"/>
    <w:tmpl w:val="93BC30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BFB42D8"/>
    <w:multiLevelType w:val="hybridMultilevel"/>
    <w:tmpl w:val="10AE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F6072EA"/>
    <w:multiLevelType w:val="hybridMultilevel"/>
    <w:tmpl w:val="B80404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320345"/>
    <w:multiLevelType w:val="hybridMultilevel"/>
    <w:tmpl w:val="2F9AA6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D4195D"/>
    <w:multiLevelType w:val="hybridMultilevel"/>
    <w:tmpl w:val="63A633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17A66"/>
    <w:multiLevelType w:val="hybridMultilevel"/>
    <w:tmpl w:val="F62C7F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19"/>
  </w:num>
  <w:num w:numId="3">
    <w:abstractNumId w:val="35"/>
  </w:num>
  <w:num w:numId="4">
    <w:abstractNumId w:val="12"/>
  </w:num>
  <w:num w:numId="5">
    <w:abstractNumId w:val="41"/>
  </w:num>
  <w:num w:numId="6">
    <w:abstractNumId w:val="4"/>
  </w:num>
  <w:num w:numId="7">
    <w:abstractNumId w:val="31"/>
  </w:num>
  <w:num w:numId="8">
    <w:abstractNumId w:val="37"/>
  </w:num>
  <w:num w:numId="9">
    <w:abstractNumId w:val="34"/>
  </w:num>
  <w:num w:numId="10">
    <w:abstractNumId w:val="15"/>
  </w:num>
  <w:num w:numId="11">
    <w:abstractNumId w:val="40"/>
  </w:num>
  <w:num w:numId="12">
    <w:abstractNumId w:val="16"/>
  </w:num>
  <w:num w:numId="13">
    <w:abstractNumId w:val="20"/>
  </w:num>
  <w:num w:numId="14">
    <w:abstractNumId w:val="28"/>
  </w:num>
  <w:num w:numId="15">
    <w:abstractNumId w:val="30"/>
  </w:num>
  <w:num w:numId="16">
    <w:abstractNumId w:val="33"/>
  </w:num>
  <w:num w:numId="17">
    <w:abstractNumId w:val="11"/>
  </w:num>
  <w:num w:numId="18">
    <w:abstractNumId w:val="26"/>
  </w:num>
  <w:num w:numId="19">
    <w:abstractNumId w:val="6"/>
  </w:num>
  <w:num w:numId="20">
    <w:abstractNumId w:val="25"/>
  </w:num>
  <w:num w:numId="21">
    <w:abstractNumId w:val="9"/>
  </w:num>
  <w:num w:numId="22">
    <w:abstractNumId w:val="29"/>
  </w:num>
  <w:num w:numId="23">
    <w:abstractNumId w:val="0"/>
  </w:num>
  <w:num w:numId="24">
    <w:abstractNumId w:val="7"/>
  </w:num>
  <w:num w:numId="25">
    <w:abstractNumId w:val="3"/>
  </w:num>
  <w:num w:numId="26">
    <w:abstractNumId w:val="24"/>
  </w:num>
  <w:num w:numId="27">
    <w:abstractNumId w:val="1"/>
  </w:num>
  <w:num w:numId="28">
    <w:abstractNumId w:val="27"/>
  </w:num>
  <w:num w:numId="29">
    <w:abstractNumId w:val="17"/>
  </w:num>
  <w:num w:numId="30">
    <w:abstractNumId w:val="5"/>
  </w:num>
  <w:num w:numId="31">
    <w:abstractNumId w:val="13"/>
  </w:num>
  <w:num w:numId="32">
    <w:abstractNumId w:val="10"/>
  </w:num>
  <w:num w:numId="33">
    <w:abstractNumId w:val="39"/>
  </w:num>
  <w:num w:numId="34">
    <w:abstractNumId w:val="2"/>
  </w:num>
  <w:num w:numId="35">
    <w:abstractNumId w:val="38"/>
  </w:num>
  <w:num w:numId="36">
    <w:abstractNumId w:val="36"/>
  </w:num>
  <w:num w:numId="37">
    <w:abstractNumId w:val="18"/>
  </w:num>
  <w:num w:numId="38">
    <w:abstractNumId w:val="14"/>
  </w:num>
  <w:num w:numId="39">
    <w:abstractNumId w:val="8"/>
  </w:num>
  <w:num w:numId="40">
    <w:abstractNumId w:val="23"/>
  </w:num>
  <w:num w:numId="41">
    <w:abstractNumId w:val="22"/>
  </w:num>
  <w:num w:numId="42">
    <w:abstractNumId w:val="32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439"/>
    <w:rsid w:val="00001069"/>
    <w:rsid w:val="00005009"/>
    <w:rsid w:val="00007981"/>
    <w:rsid w:val="00014F7B"/>
    <w:rsid w:val="00027946"/>
    <w:rsid w:val="000353C9"/>
    <w:rsid w:val="0004290B"/>
    <w:rsid w:val="00052F8D"/>
    <w:rsid w:val="00055F3E"/>
    <w:rsid w:val="00056F24"/>
    <w:rsid w:val="00092A1A"/>
    <w:rsid w:val="000A55D6"/>
    <w:rsid w:val="000B41B2"/>
    <w:rsid w:val="000B7E54"/>
    <w:rsid w:val="000C11F3"/>
    <w:rsid w:val="000D076E"/>
    <w:rsid w:val="000D5739"/>
    <w:rsid w:val="000E5282"/>
    <w:rsid w:val="00124C12"/>
    <w:rsid w:val="00124DCC"/>
    <w:rsid w:val="001350FE"/>
    <w:rsid w:val="001367FA"/>
    <w:rsid w:val="00142C9C"/>
    <w:rsid w:val="00145964"/>
    <w:rsid w:val="00151C0F"/>
    <w:rsid w:val="00153ABA"/>
    <w:rsid w:val="00157ED5"/>
    <w:rsid w:val="00180B5C"/>
    <w:rsid w:val="00195F6D"/>
    <w:rsid w:val="00197B47"/>
    <w:rsid w:val="001C087D"/>
    <w:rsid w:val="001C3BD7"/>
    <w:rsid w:val="001D6E7E"/>
    <w:rsid w:val="001E5387"/>
    <w:rsid w:val="001F5F30"/>
    <w:rsid w:val="002002C4"/>
    <w:rsid w:val="00231384"/>
    <w:rsid w:val="00237968"/>
    <w:rsid w:val="002937D6"/>
    <w:rsid w:val="002B3166"/>
    <w:rsid w:val="002B539C"/>
    <w:rsid w:val="002B5EDF"/>
    <w:rsid w:val="002B61D9"/>
    <w:rsid w:val="002B7E71"/>
    <w:rsid w:val="002E4F1B"/>
    <w:rsid w:val="002F3A2A"/>
    <w:rsid w:val="002F3BB1"/>
    <w:rsid w:val="00314730"/>
    <w:rsid w:val="00336FA8"/>
    <w:rsid w:val="003408E2"/>
    <w:rsid w:val="00352B87"/>
    <w:rsid w:val="003542F4"/>
    <w:rsid w:val="00360F2C"/>
    <w:rsid w:val="0036566B"/>
    <w:rsid w:val="00367B3D"/>
    <w:rsid w:val="0038466B"/>
    <w:rsid w:val="00390FED"/>
    <w:rsid w:val="00393771"/>
    <w:rsid w:val="003945CA"/>
    <w:rsid w:val="003A2077"/>
    <w:rsid w:val="003B66F6"/>
    <w:rsid w:val="003D673E"/>
    <w:rsid w:val="003E55BA"/>
    <w:rsid w:val="003F0D4F"/>
    <w:rsid w:val="00403DEA"/>
    <w:rsid w:val="0043387E"/>
    <w:rsid w:val="00437288"/>
    <w:rsid w:val="00437393"/>
    <w:rsid w:val="00451498"/>
    <w:rsid w:val="00452400"/>
    <w:rsid w:val="00462698"/>
    <w:rsid w:val="00471703"/>
    <w:rsid w:val="00493685"/>
    <w:rsid w:val="004B231A"/>
    <w:rsid w:val="004C42E6"/>
    <w:rsid w:val="004C44A6"/>
    <w:rsid w:val="004D3912"/>
    <w:rsid w:val="004D3A46"/>
    <w:rsid w:val="004E06AD"/>
    <w:rsid w:val="004E1DAB"/>
    <w:rsid w:val="004E4BC4"/>
    <w:rsid w:val="004F669B"/>
    <w:rsid w:val="004F7900"/>
    <w:rsid w:val="00502E80"/>
    <w:rsid w:val="005124D6"/>
    <w:rsid w:val="00575708"/>
    <w:rsid w:val="00580519"/>
    <w:rsid w:val="005D1D92"/>
    <w:rsid w:val="005F169D"/>
    <w:rsid w:val="005F6DA9"/>
    <w:rsid w:val="00602363"/>
    <w:rsid w:val="006114E0"/>
    <w:rsid w:val="00611891"/>
    <w:rsid w:val="00622960"/>
    <w:rsid w:val="006311F0"/>
    <w:rsid w:val="00631E87"/>
    <w:rsid w:val="00634217"/>
    <w:rsid w:val="00635706"/>
    <w:rsid w:val="00647C2D"/>
    <w:rsid w:val="006501D2"/>
    <w:rsid w:val="006536C7"/>
    <w:rsid w:val="00654502"/>
    <w:rsid w:val="00663AE4"/>
    <w:rsid w:val="006675E0"/>
    <w:rsid w:val="006A2108"/>
    <w:rsid w:val="006A692C"/>
    <w:rsid w:val="006F0D8C"/>
    <w:rsid w:val="006F2FA6"/>
    <w:rsid w:val="007037BA"/>
    <w:rsid w:val="00712C67"/>
    <w:rsid w:val="007241E2"/>
    <w:rsid w:val="0073526A"/>
    <w:rsid w:val="00737511"/>
    <w:rsid w:val="00772361"/>
    <w:rsid w:val="007820F1"/>
    <w:rsid w:val="00787B07"/>
    <w:rsid w:val="007910F2"/>
    <w:rsid w:val="00793CF3"/>
    <w:rsid w:val="007A22BF"/>
    <w:rsid w:val="007A73ED"/>
    <w:rsid w:val="007B7C3F"/>
    <w:rsid w:val="007C4ED0"/>
    <w:rsid w:val="007C6FA4"/>
    <w:rsid w:val="007E79D4"/>
    <w:rsid w:val="007F2AB2"/>
    <w:rsid w:val="00804647"/>
    <w:rsid w:val="00806B74"/>
    <w:rsid w:val="00806F31"/>
    <w:rsid w:val="00813115"/>
    <w:rsid w:val="00820720"/>
    <w:rsid w:val="008315A9"/>
    <w:rsid w:val="00855694"/>
    <w:rsid w:val="0086194F"/>
    <w:rsid w:val="00865CCB"/>
    <w:rsid w:val="00876563"/>
    <w:rsid w:val="00884380"/>
    <w:rsid w:val="00884D7F"/>
    <w:rsid w:val="00885EC9"/>
    <w:rsid w:val="00887185"/>
    <w:rsid w:val="008B7E2A"/>
    <w:rsid w:val="008C20C4"/>
    <w:rsid w:val="008C2DFB"/>
    <w:rsid w:val="008D6594"/>
    <w:rsid w:val="008E0B1F"/>
    <w:rsid w:val="008E48DB"/>
    <w:rsid w:val="00901162"/>
    <w:rsid w:val="00903898"/>
    <w:rsid w:val="0090487B"/>
    <w:rsid w:val="00914A77"/>
    <w:rsid w:val="00922D90"/>
    <w:rsid w:val="0092581F"/>
    <w:rsid w:val="00930B07"/>
    <w:rsid w:val="009522DD"/>
    <w:rsid w:val="00962885"/>
    <w:rsid w:val="009755AF"/>
    <w:rsid w:val="00985578"/>
    <w:rsid w:val="00994A5C"/>
    <w:rsid w:val="00995440"/>
    <w:rsid w:val="009C6336"/>
    <w:rsid w:val="009E69A0"/>
    <w:rsid w:val="009F4368"/>
    <w:rsid w:val="009F666E"/>
    <w:rsid w:val="00A03E01"/>
    <w:rsid w:val="00A07863"/>
    <w:rsid w:val="00A07ED1"/>
    <w:rsid w:val="00A1287F"/>
    <w:rsid w:val="00A275E1"/>
    <w:rsid w:val="00A72355"/>
    <w:rsid w:val="00AB3760"/>
    <w:rsid w:val="00AC07E8"/>
    <w:rsid w:val="00AE4AC8"/>
    <w:rsid w:val="00B26D8B"/>
    <w:rsid w:val="00B315CA"/>
    <w:rsid w:val="00B5443C"/>
    <w:rsid w:val="00B8073E"/>
    <w:rsid w:val="00B81903"/>
    <w:rsid w:val="00BA53DD"/>
    <w:rsid w:val="00BF547B"/>
    <w:rsid w:val="00C05BAE"/>
    <w:rsid w:val="00C621DE"/>
    <w:rsid w:val="00C80C08"/>
    <w:rsid w:val="00C8306B"/>
    <w:rsid w:val="00C83141"/>
    <w:rsid w:val="00C95467"/>
    <w:rsid w:val="00C974B6"/>
    <w:rsid w:val="00CA55ED"/>
    <w:rsid w:val="00CC0A57"/>
    <w:rsid w:val="00CC150C"/>
    <w:rsid w:val="00CD0A98"/>
    <w:rsid w:val="00CD4182"/>
    <w:rsid w:val="00CE06D8"/>
    <w:rsid w:val="00CE5874"/>
    <w:rsid w:val="00CE5FFE"/>
    <w:rsid w:val="00CF7DDE"/>
    <w:rsid w:val="00D06503"/>
    <w:rsid w:val="00D3340E"/>
    <w:rsid w:val="00D35B1E"/>
    <w:rsid w:val="00D446ED"/>
    <w:rsid w:val="00D51E48"/>
    <w:rsid w:val="00D51F5B"/>
    <w:rsid w:val="00D54845"/>
    <w:rsid w:val="00D6054A"/>
    <w:rsid w:val="00D94938"/>
    <w:rsid w:val="00DA2CF5"/>
    <w:rsid w:val="00DA315C"/>
    <w:rsid w:val="00DA50DA"/>
    <w:rsid w:val="00DA77E4"/>
    <w:rsid w:val="00DC1198"/>
    <w:rsid w:val="00DC3A17"/>
    <w:rsid w:val="00DD1D74"/>
    <w:rsid w:val="00DF28E3"/>
    <w:rsid w:val="00E06B52"/>
    <w:rsid w:val="00E14EA8"/>
    <w:rsid w:val="00E158AD"/>
    <w:rsid w:val="00E175ED"/>
    <w:rsid w:val="00E26F09"/>
    <w:rsid w:val="00E439C1"/>
    <w:rsid w:val="00E44BA8"/>
    <w:rsid w:val="00E56D59"/>
    <w:rsid w:val="00E8634A"/>
    <w:rsid w:val="00EA0F66"/>
    <w:rsid w:val="00EA4E32"/>
    <w:rsid w:val="00EB7B87"/>
    <w:rsid w:val="00EE1B71"/>
    <w:rsid w:val="00EF2C35"/>
    <w:rsid w:val="00F0508B"/>
    <w:rsid w:val="00F0697A"/>
    <w:rsid w:val="00F12DC7"/>
    <w:rsid w:val="00F15215"/>
    <w:rsid w:val="00F17150"/>
    <w:rsid w:val="00F2725E"/>
    <w:rsid w:val="00F4790C"/>
    <w:rsid w:val="00F52556"/>
    <w:rsid w:val="00F5343B"/>
    <w:rsid w:val="00F622F7"/>
    <w:rsid w:val="00F72001"/>
    <w:rsid w:val="00F74DF2"/>
    <w:rsid w:val="00F76003"/>
    <w:rsid w:val="00F771BB"/>
    <w:rsid w:val="00F84E33"/>
    <w:rsid w:val="00F869E3"/>
    <w:rsid w:val="00F94AEF"/>
    <w:rsid w:val="00FA1439"/>
    <w:rsid w:val="00FB28C6"/>
    <w:rsid w:val="00FB5BE2"/>
    <w:rsid w:val="00FC3E29"/>
    <w:rsid w:val="00FC4756"/>
    <w:rsid w:val="00FD00F6"/>
    <w:rsid w:val="00FD0B76"/>
    <w:rsid w:val="00FD33B8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880B4B"/>
  <w15:chartTrackingRefBased/>
  <w15:docId w15:val="{0A358307-7EB6-8041-A9BE-38286F45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439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439"/>
    <w:pPr>
      <w:ind w:left="720"/>
      <w:contextualSpacing/>
    </w:pPr>
  </w:style>
  <w:style w:type="paragraph" w:styleId="a4">
    <w:name w:val="Body Text"/>
    <w:basedOn w:val="a"/>
    <w:link w:val="a5"/>
    <w:unhideWhenUsed/>
    <w:rsid w:val="00F1715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customStyle="1" w:styleId="a5">
    <w:name w:val="Основной текст Знак"/>
    <w:link w:val="a4"/>
    <w:rsid w:val="00F17150"/>
    <w:rPr>
      <w:rFonts w:ascii="Times New Roman" w:eastAsia="Times New Roman" w:hAnsi="Times New Roman" w:cs="Times New Roman"/>
      <w:b/>
      <w:bCs/>
      <w:sz w:val="28"/>
    </w:rPr>
  </w:style>
  <w:style w:type="paragraph" w:customStyle="1" w:styleId="1">
    <w:name w:val="Обычный1"/>
    <w:rsid w:val="00F17150"/>
    <w:pPr>
      <w:widowControl w:val="0"/>
      <w:snapToGrid w:val="0"/>
    </w:pPr>
    <w:rPr>
      <w:rFonts w:ascii="Arial" w:eastAsia="Times New Roman" w:hAnsi="Arial"/>
      <w:b/>
    </w:rPr>
  </w:style>
  <w:style w:type="paragraph" w:styleId="a6">
    <w:name w:val="header"/>
    <w:basedOn w:val="a"/>
    <w:link w:val="a7"/>
    <w:uiPriority w:val="99"/>
    <w:unhideWhenUsed/>
    <w:rsid w:val="00E14EA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E14EA8"/>
    <w:rPr>
      <w:rFonts w:eastAsia="Cambria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4EA8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E14EA8"/>
    <w:rPr>
      <w:rFonts w:eastAsia="Cambria"/>
      <w:sz w:val="22"/>
      <w:szCs w:val="22"/>
      <w:lang w:eastAsia="en-US"/>
    </w:rPr>
  </w:style>
  <w:style w:type="paragraph" w:styleId="aa">
    <w:name w:val="Plain Text"/>
    <w:basedOn w:val="a"/>
    <w:link w:val="ab"/>
    <w:uiPriority w:val="99"/>
    <w:unhideWhenUsed/>
    <w:rsid w:val="000353C9"/>
    <w:pPr>
      <w:spacing w:after="0" w:line="240" w:lineRule="auto"/>
    </w:pPr>
    <w:rPr>
      <w:rFonts w:ascii="Calibri" w:eastAsia="Calibri" w:hAnsi="Calibri"/>
      <w:szCs w:val="21"/>
      <w:lang w:val="x-none"/>
    </w:rPr>
  </w:style>
  <w:style w:type="character" w:customStyle="1" w:styleId="ab">
    <w:name w:val="Текст Знак"/>
    <w:link w:val="aa"/>
    <w:uiPriority w:val="99"/>
    <w:rsid w:val="000353C9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CFCC-609F-0C4E-AFD4-3ABE3AA15CA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3853</Words>
  <Characters>21965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Lazareva</dc:creator>
  <cp:keywords/>
  <cp:lastModifiedBy>Георгий Моисеев</cp:lastModifiedBy>
  <cp:revision>15</cp:revision>
  <dcterms:created xsi:type="dcterms:W3CDTF">2018-01-17T11:18:00Z</dcterms:created>
  <dcterms:modified xsi:type="dcterms:W3CDTF">2018-01-17T11:38:00Z</dcterms:modified>
</cp:coreProperties>
</file>